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E5A28" w14:textId="42312F2B" w:rsidR="00D936A1" w:rsidRDefault="0086225E" w:rsidP="0086225E">
      <w:pPr>
        <w:pStyle w:val="Title"/>
        <w:jc w:val="center"/>
      </w:pPr>
      <w:r>
        <w:t>User manu</w:t>
      </w:r>
      <w:r w:rsidR="000D3C62">
        <w:t>a</w:t>
      </w:r>
      <w:bookmarkStart w:id="0" w:name="_GoBack"/>
      <w:bookmarkEnd w:id="0"/>
      <w:r>
        <w:t xml:space="preserve">l </w:t>
      </w:r>
      <w:proofErr w:type="spellStart"/>
      <w:r>
        <w:t>SafetyLock</w:t>
      </w:r>
      <w:proofErr w:type="spellEnd"/>
    </w:p>
    <w:p w14:paraId="0F658308" w14:textId="77777777" w:rsidR="0086225E" w:rsidRDefault="0086225E" w:rsidP="0086225E">
      <w:pPr>
        <w:pStyle w:val="Heading1"/>
      </w:pPr>
      <w:r>
        <w:t>Step1: go to the website</w:t>
      </w:r>
    </w:p>
    <w:p w14:paraId="44607CDC" w14:textId="77777777" w:rsidR="0086225E" w:rsidRDefault="0086225E" w:rsidP="0086225E">
      <w:r>
        <w:rPr>
          <w:noProof/>
        </w:rPr>
        <w:drawing>
          <wp:anchor distT="0" distB="0" distL="114300" distR="114300" simplePos="0" relativeHeight="251658240" behindDoc="0" locked="0" layoutInCell="1" allowOverlap="1" wp14:anchorId="32C07CD1" wp14:editId="1D813CB6">
            <wp:simplePos x="899770" y="1755648"/>
            <wp:positionH relativeFrom="column">
              <wp:align>left</wp:align>
            </wp:positionH>
            <wp:positionV relativeFrom="paragraph">
              <wp:align>top</wp:align>
            </wp:positionV>
            <wp:extent cx="2941626" cy="2128723"/>
            <wp:effectExtent l="0" t="0" r="0" b="5080"/>
            <wp:wrapThrough wrapText="bothSides">
              <wp:wrapPolygon edited="0">
                <wp:start x="0" y="0"/>
                <wp:lineTo x="0" y="21458"/>
                <wp:lineTo x="21404" y="21458"/>
                <wp:lineTo x="21404" y="0"/>
                <wp:lineTo x="0" y="0"/>
              </wp:wrapPolygon>
            </wp:wrapThrough>
            <wp:docPr id="1" name="Picture 1" descr="A screenshot of a social media pos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sit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626" cy="2128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This is the page you will see when you enter the IP of your Raspberry Pi in a browser. On this page you can open the door with a button or go to the other pages to see the data out of the database</w:t>
      </w:r>
    </w:p>
    <w:p w14:paraId="44A2CB2E" w14:textId="77777777" w:rsidR="0086225E" w:rsidRDefault="0086225E" w:rsidP="0086225E"/>
    <w:p w14:paraId="34597396" w14:textId="77777777" w:rsidR="0086225E" w:rsidRDefault="0086225E" w:rsidP="0086225E"/>
    <w:p w14:paraId="66B40D18" w14:textId="77777777" w:rsidR="0086225E" w:rsidRDefault="0086225E" w:rsidP="0086225E"/>
    <w:p w14:paraId="24673620" w14:textId="77777777" w:rsidR="0086225E" w:rsidRDefault="0086225E" w:rsidP="0086225E"/>
    <w:p w14:paraId="26942C63" w14:textId="77777777" w:rsidR="0086225E" w:rsidRDefault="0086225E" w:rsidP="0086225E"/>
    <w:p w14:paraId="1D77A5BD" w14:textId="77777777" w:rsidR="0086225E" w:rsidRDefault="0086225E" w:rsidP="0086225E">
      <w:pPr>
        <w:pStyle w:val="Heading1"/>
      </w:pPr>
      <w:r>
        <w:t>Step2: Opening the door</w:t>
      </w:r>
    </w:p>
    <w:p w14:paraId="121DF9FC" w14:textId="77777777" w:rsidR="0086225E" w:rsidRDefault="0086225E" w:rsidP="0086225E">
      <w:r>
        <w:rPr>
          <w:noProof/>
        </w:rPr>
        <w:drawing>
          <wp:anchor distT="0" distB="0" distL="114300" distR="114300" simplePos="0" relativeHeight="251660288" behindDoc="0" locked="0" layoutInCell="1" allowOverlap="1" wp14:anchorId="5D7D1FD0" wp14:editId="243A4F12">
            <wp:simplePos x="0" y="0"/>
            <wp:positionH relativeFrom="margin">
              <wp:align>left</wp:align>
            </wp:positionH>
            <wp:positionV relativeFrom="paragraph">
              <wp:posOffset>34925</wp:posOffset>
            </wp:positionV>
            <wp:extent cx="2869387" cy="3825849"/>
            <wp:effectExtent l="0" t="0" r="7620" b="3810"/>
            <wp:wrapThrough wrapText="bothSides">
              <wp:wrapPolygon edited="0">
                <wp:start x="0" y="0"/>
                <wp:lineTo x="0" y="21514"/>
                <wp:lineTo x="21514" y="21514"/>
                <wp:lineTo x="21514" y="0"/>
                <wp:lineTo x="0" y="0"/>
              </wp:wrapPolygon>
            </wp:wrapThrough>
            <wp:docPr id="3" name="Picture 3" descr="https://scontent-bru2-1.xx.fbcdn.net/v/t1.15752-9/64680094_2249743555062421_7835212867048570880_n.jpg?_nc_cat=109&amp;_nc_ht=scontent-bru2-1.xx&amp;oh=243ddf062084d9307e4ea2417c41d994&amp;oe=5DC71C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bru2-1.xx.fbcdn.net/v/t1.15752-9/64680094_2249743555062421_7835212867048570880_n.jpg?_nc_cat=109&amp;_nc_ht=scontent-bru2-1.xx&amp;oh=243ddf062084d9307e4ea2417c41d994&amp;oe=5DC71C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387" cy="382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0C0679" w14:textId="77777777" w:rsidR="0086225E" w:rsidRDefault="0086225E" w:rsidP="0086225E">
      <w:r>
        <w:t>You can also open the door by using a registered RFID tag.</w:t>
      </w:r>
    </w:p>
    <w:p w14:paraId="1F612634" w14:textId="77777777" w:rsidR="0086225E" w:rsidRDefault="0086225E" w:rsidP="0086225E">
      <w:pPr>
        <w:pStyle w:val="Heading1"/>
      </w:pPr>
      <w:r>
        <w:lastRenderedPageBreak/>
        <w:br w:type="textWrapping" w:clear="all"/>
      </w:r>
    </w:p>
    <w:p w14:paraId="6D034EFD" w14:textId="77777777" w:rsidR="0086225E" w:rsidRPr="0086225E" w:rsidRDefault="0086225E" w:rsidP="0086225E">
      <w:r>
        <w:rPr>
          <w:noProof/>
        </w:rPr>
        <w:drawing>
          <wp:anchor distT="0" distB="0" distL="114300" distR="114300" simplePos="0" relativeHeight="251659264" behindDoc="0" locked="0" layoutInCell="1" allowOverlap="1" wp14:anchorId="6136CF80" wp14:editId="0EC34755">
            <wp:simplePos x="0" y="0"/>
            <wp:positionH relativeFrom="column">
              <wp:posOffset>-87782</wp:posOffset>
            </wp:positionH>
            <wp:positionV relativeFrom="paragraph">
              <wp:posOffset>-115036</wp:posOffset>
            </wp:positionV>
            <wp:extent cx="2841956" cy="3789274"/>
            <wp:effectExtent l="0" t="0" r="0" b="1905"/>
            <wp:wrapThrough wrapText="bothSides">
              <wp:wrapPolygon edited="0">
                <wp:start x="0" y="0"/>
                <wp:lineTo x="0" y="21502"/>
                <wp:lineTo x="21431" y="21502"/>
                <wp:lineTo x="21431" y="0"/>
                <wp:lineTo x="0" y="0"/>
              </wp:wrapPolygon>
            </wp:wrapThrough>
            <wp:docPr id="2" name="Picture 2" descr="https://scontent-bru2-1.xx.fbcdn.net/v/t1.15752-9/64827611_315784689376001_1146714890317070336_n.jpg?_nc_cat=100&amp;_nc_ht=scontent-bru2-1.xx&amp;oh=847998a4e4e778e904ad9f6c80284847&amp;oe=5DC1A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bru2-1.xx.fbcdn.net/v/t1.15752-9/64827611_315784689376001_1146714890317070336_n.jpg?_nc_cat=100&amp;_nc_ht=scontent-bru2-1.xx&amp;oh=847998a4e4e778e904ad9f6c80284847&amp;oe=5DC1A36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956" cy="378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Or by using a</w:t>
      </w:r>
      <w:r>
        <w:tab/>
        <w:t xml:space="preserve">finger that is </w:t>
      </w:r>
      <w:proofErr w:type="spellStart"/>
      <w:r>
        <w:t>registerd</w:t>
      </w:r>
      <w:proofErr w:type="spellEnd"/>
      <w:r>
        <w:t xml:space="preserve"> into the database.</w:t>
      </w:r>
    </w:p>
    <w:sectPr w:rsidR="0086225E" w:rsidRPr="0086225E" w:rsidSect="003C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5E"/>
    <w:rsid w:val="000D3C62"/>
    <w:rsid w:val="003C72D9"/>
    <w:rsid w:val="0086225E"/>
    <w:rsid w:val="00D9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4104"/>
  <w15:chartTrackingRefBased/>
  <w15:docId w15:val="{79A4A18F-8300-4473-9324-19090C65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2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622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62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Wael Yente</dc:creator>
  <cp:keywords/>
  <dc:description/>
  <cp:lastModifiedBy>De Wael Yente</cp:lastModifiedBy>
  <cp:revision>2</cp:revision>
  <dcterms:created xsi:type="dcterms:W3CDTF">2019-06-17T18:13:00Z</dcterms:created>
  <dcterms:modified xsi:type="dcterms:W3CDTF">2019-06-17T18:20:00Z</dcterms:modified>
</cp:coreProperties>
</file>