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619" w:rsidRPr="00C70B6D" w:rsidRDefault="006D7578">
      <w:pPr>
        <w:rPr>
          <w:rFonts w:ascii="Times New Roman" w:hAnsi="Times New Roman" w:cs="Times New Roman"/>
          <w:b/>
        </w:rPr>
      </w:pPr>
      <w:r w:rsidRPr="00C70B6D">
        <w:rPr>
          <w:rFonts w:ascii="Times New Roman" w:hAnsi="Times New Roman" w:cs="Times New Roman"/>
          <w:b/>
        </w:rPr>
        <w:t>Ringing of the Chimes</w:t>
      </w:r>
    </w:p>
    <w:p w:rsidR="006D7578" w:rsidRPr="00C70B6D" w:rsidRDefault="00821FB8">
      <w:pPr>
        <w:rPr>
          <w:rFonts w:ascii="Times New Roman" w:hAnsi="Times New Roman" w:cs="Times New Roman"/>
        </w:rPr>
      </w:pPr>
      <w:r>
        <w:rPr>
          <w:rFonts w:ascii="Times New Roman" w:hAnsi="Times New Roman" w:cs="Times New Roman"/>
          <w:b/>
        </w:rPr>
        <w:t>__</w:t>
      </w:r>
      <w:r w:rsidR="00C60BAE" w:rsidRPr="00C70B6D">
        <w:rPr>
          <w:rFonts w:ascii="Times New Roman" w:hAnsi="Times New Roman" w:cs="Times New Roman"/>
          <w:b/>
        </w:rPr>
        <w:t xml:space="preserve">: </w:t>
      </w:r>
      <w:r w:rsidR="006D7578" w:rsidRPr="00C70B6D">
        <w:rPr>
          <w:rFonts w:ascii="Times New Roman" w:hAnsi="Times New Roman" w:cs="Times New Roman"/>
        </w:rPr>
        <w:t>“I,</w:t>
      </w:r>
      <w:r w:rsidR="005D1491" w:rsidRPr="00C70B6D">
        <w:rPr>
          <w:rFonts w:ascii="Times New Roman" w:hAnsi="Times New Roman" w:cs="Times New Roman"/>
        </w:rPr>
        <w:t xml:space="preserve"> </w:t>
      </w:r>
      <w:r>
        <w:rPr>
          <w:rFonts w:ascii="Times New Roman" w:hAnsi="Times New Roman" w:cs="Times New Roman"/>
        </w:rPr>
        <w:t>_________</w:t>
      </w:r>
      <w:r w:rsidR="005D1491" w:rsidRPr="00C70B6D">
        <w:rPr>
          <w:rFonts w:ascii="Times New Roman" w:hAnsi="Times New Roman" w:cs="Times New Roman"/>
        </w:rPr>
        <w:t>,</w:t>
      </w:r>
      <w:r w:rsidR="006D7578" w:rsidRPr="00C70B6D">
        <w:rPr>
          <w:rFonts w:ascii="Times New Roman" w:hAnsi="Times New Roman" w:cs="Times New Roman"/>
        </w:rPr>
        <w:t xml:space="preserve"> </w:t>
      </w:r>
      <w:r>
        <w:rPr>
          <w:rFonts w:ascii="Times New Roman" w:hAnsi="Times New Roman" w:cs="Times New Roman"/>
        </w:rPr>
        <w:t>Mister</w:t>
      </w:r>
      <w:r w:rsidR="006D7578" w:rsidRPr="00C70B6D">
        <w:rPr>
          <w:rFonts w:ascii="Times New Roman" w:hAnsi="Times New Roman" w:cs="Times New Roman"/>
        </w:rPr>
        <w:t xml:space="preserve"> President of the Mess, officially call this dining</w:t>
      </w:r>
      <w:r>
        <w:rPr>
          <w:rFonts w:ascii="Times New Roman" w:hAnsi="Times New Roman" w:cs="Times New Roman"/>
        </w:rPr>
        <w:t>-in</w:t>
      </w:r>
      <w:r w:rsidR="006D7578" w:rsidRPr="00C70B6D">
        <w:rPr>
          <w:rFonts w:ascii="Times New Roman" w:hAnsi="Times New Roman" w:cs="Times New Roman"/>
        </w:rPr>
        <w:t xml:space="preserve"> to order</w:t>
      </w:r>
      <w:r w:rsidR="006D7578" w:rsidRPr="00C70B6D">
        <w:rPr>
          <w:rFonts w:ascii="Times New Roman" w:hAnsi="Times New Roman" w:cs="Times New Roman"/>
          <w:b/>
        </w:rPr>
        <w:t xml:space="preserve">. Gavel </w:t>
      </w:r>
      <w:proofErr w:type="gramStart"/>
      <w:r w:rsidR="006D7578" w:rsidRPr="00C70B6D">
        <w:rPr>
          <w:rFonts w:ascii="Times New Roman" w:hAnsi="Times New Roman" w:cs="Times New Roman"/>
          <w:b/>
        </w:rPr>
        <w:t>3x</w:t>
      </w:r>
      <w:proofErr w:type="gramEnd"/>
      <w:r w:rsidR="006D7578" w:rsidRPr="00C70B6D">
        <w:rPr>
          <w:rFonts w:ascii="Times New Roman" w:hAnsi="Times New Roman" w:cs="Times New Roman"/>
        </w:rPr>
        <w:t>. Please prepare for the arrival of the official party and remain standing for the presentation of the colors.”</w:t>
      </w:r>
    </w:p>
    <w:p w:rsidR="006D7578" w:rsidRPr="00C70B6D" w:rsidRDefault="006D7578">
      <w:pPr>
        <w:rPr>
          <w:rFonts w:ascii="Times New Roman" w:hAnsi="Times New Roman" w:cs="Times New Roman"/>
        </w:rPr>
      </w:pPr>
      <w:r w:rsidRPr="00C70B6D">
        <w:rPr>
          <w:rFonts w:ascii="Times New Roman" w:hAnsi="Times New Roman" w:cs="Times New Roman"/>
        </w:rPr>
        <w:t xml:space="preserve">“Please take your seats.” </w:t>
      </w:r>
      <w:r w:rsidRPr="00C70B6D">
        <w:rPr>
          <w:rFonts w:ascii="Times New Roman" w:hAnsi="Times New Roman" w:cs="Times New Roman"/>
          <w:b/>
        </w:rPr>
        <w:t xml:space="preserve">Gavel 1x. </w:t>
      </w:r>
      <w:r w:rsidRPr="00C70B6D">
        <w:rPr>
          <w:rFonts w:ascii="Times New Roman" w:hAnsi="Times New Roman" w:cs="Times New Roman"/>
        </w:rPr>
        <w:t xml:space="preserve">“Welcome to Cadet Squadron </w:t>
      </w:r>
      <w:r w:rsidR="00821FB8">
        <w:rPr>
          <w:rFonts w:ascii="Times New Roman" w:hAnsi="Times New Roman" w:cs="Times New Roman"/>
        </w:rPr>
        <w:t>Ten</w:t>
      </w:r>
      <w:r w:rsidRPr="00C70B6D">
        <w:rPr>
          <w:rFonts w:ascii="Times New Roman" w:hAnsi="Times New Roman" w:cs="Times New Roman"/>
        </w:rPr>
        <w:t xml:space="preserve">’s </w:t>
      </w:r>
      <w:r w:rsidR="00821FB8">
        <w:rPr>
          <w:rFonts w:ascii="Times New Roman" w:hAnsi="Times New Roman" w:cs="Times New Roman"/>
        </w:rPr>
        <w:t>Semi-</w:t>
      </w:r>
      <w:r w:rsidRPr="00C70B6D">
        <w:rPr>
          <w:rFonts w:ascii="Times New Roman" w:hAnsi="Times New Roman" w:cs="Times New Roman"/>
        </w:rPr>
        <w:t>Formal Dining Event.</w:t>
      </w:r>
      <w:r w:rsidR="00001BB4" w:rsidRPr="00C70B6D">
        <w:rPr>
          <w:rFonts w:ascii="Times New Roman" w:hAnsi="Times New Roman" w:cs="Times New Roman"/>
        </w:rPr>
        <w:t xml:space="preserve"> Before we get started, I would like to introduce our head table. </w:t>
      </w:r>
      <w:r w:rsidR="00821FB8">
        <w:rPr>
          <w:rFonts w:ascii="Times New Roman" w:hAnsi="Times New Roman" w:cs="Times New Roman"/>
        </w:rPr>
        <w:t>Sage Cunningham</w:t>
      </w:r>
      <w:r w:rsidR="00001BB4" w:rsidRPr="00C70B6D">
        <w:rPr>
          <w:rFonts w:ascii="Times New Roman" w:hAnsi="Times New Roman" w:cs="Times New Roman"/>
        </w:rPr>
        <w:t xml:space="preserve">, Squadron Commander. </w:t>
      </w:r>
      <w:r w:rsidR="00902145" w:rsidRPr="00C70B6D">
        <w:rPr>
          <w:rFonts w:ascii="Times New Roman" w:hAnsi="Times New Roman" w:cs="Times New Roman"/>
        </w:rPr>
        <w:t xml:space="preserve">Major </w:t>
      </w:r>
      <w:r w:rsidR="00821FB8">
        <w:rPr>
          <w:rFonts w:ascii="Times New Roman" w:hAnsi="Times New Roman" w:cs="Times New Roman"/>
        </w:rPr>
        <w:t>Andy Allen</w:t>
      </w:r>
      <w:r w:rsidR="00342506" w:rsidRPr="00C70B6D">
        <w:rPr>
          <w:rFonts w:ascii="Times New Roman" w:hAnsi="Times New Roman" w:cs="Times New Roman"/>
        </w:rPr>
        <w:t>, Squadron A</w:t>
      </w:r>
      <w:r w:rsidR="00902145" w:rsidRPr="00C70B6D">
        <w:rPr>
          <w:rFonts w:ascii="Times New Roman" w:hAnsi="Times New Roman" w:cs="Times New Roman"/>
        </w:rPr>
        <w:t>OC</w:t>
      </w:r>
      <w:r w:rsidR="004C4EBC" w:rsidRPr="00C70B6D">
        <w:rPr>
          <w:rFonts w:ascii="Times New Roman" w:hAnsi="Times New Roman" w:cs="Times New Roman"/>
        </w:rPr>
        <w:t xml:space="preserve">, </w:t>
      </w:r>
      <w:r w:rsidR="00821FB8">
        <w:rPr>
          <w:rFonts w:ascii="Times New Roman" w:hAnsi="Times New Roman" w:cs="Times New Roman"/>
        </w:rPr>
        <w:t>MSgt Zachary Marshall, Squadron AMT, _____</w:t>
      </w:r>
      <w:r w:rsidR="00001BB4" w:rsidRPr="00C70B6D">
        <w:rPr>
          <w:rFonts w:ascii="Times New Roman" w:hAnsi="Times New Roman" w:cs="Times New Roman"/>
        </w:rPr>
        <w:t xml:space="preserve">, </w:t>
      </w:r>
      <w:r w:rsidR="00821FB8">
        <w:rPr>
          <w:rFonts w:ascii="Times New Roman" w:hAnsi="Times New Roman" w:cs="Times New Roman"/>
        </w:rPr>
        <w:t>“</w:t>
      </w:r>
    </w:p>
    <w:p w:rsidR="006E4F13" w:rsidRDefault="00821FB8" w:rsidP="006E4F13">
      <w:pPr>
        <w:tabs>
          <w:tab w:val="left" w:pos="3600"/>
        </w:tabs>
        <w:jc w:val="center"/>
        <w:rPr>
          <w:rFonts w:ascii="Times New Roman" w:hAnsi="Times New Roman" w:cs="Times New Roman"/>
        </w:rPr>
      </w:pPr>
      <w:r>
        <w:rPr>
          <w:rFonts w:ascii="Times New Roman" w:hAnsi="Times New Roman" w:cs="Times New Roman"/>
          <w:b/>
        </w:rPr>
        <w:t>__</w:t>
      </w:r>
      <w:r w:rsidR="00C60BAE" w:rsidRPr="00C70B6D">
        <w:rPr>
          <w:rFonts w:ascii="Times New Roman" w:hAnsi="Times New Roman" w:cs="Times New Roman"/>
          <w:b/>
        </w:rPr>
        <w:t xml:space="preserve">: </w:t>
      </w:r>
      <w:r w:rsidR="00001BB4" w:rsidRPr="00C70B6D">
        <w:rPr>
          <w:rFonts w:ascii="Times New Roman" w:hAnsi="Times New Roman" w:cs="Times New Roman"/>
          <w:u w:val="single"/>
        </w:rPr>
        <w:t xml:space="preserve">Rules of the Mess:  </w:t>
      </w:r>
      <w:r w:rsidR="00001BB4" w:rsidRPr="00C70B6D">
        <w:rPr>
          <w:rFonts w:ascii="Times New Roman" w:hAnsi="Times New Roman" w:cs="Times New Roman"/>
        </w:rPr>
        <w:t>“</w:t>
      </w:r>
      <w:r w:rsidR="00B801BE" w:rsidRPr="00C70B6D">
        <w:rPr>
          <w:rFonts w:ascii="Times New Roman" w:hAnsi="Times New Roman" w:cs="Times New Roman"/>
        </w:rPr>
        <w:t xml:space="preserve">Now we turn to the mess. </w:t>
      </w:r>
      <w:r w:rsidR="00E04CE9" w:rsidRPr="00C70B6D">
        <w:rPr>
          <w:rFonts w:ascii="Times New Roman" w:hAnsi="Times New Roman" w:cs="Times New Roman"/>
        </w:rPr>
        <w:t>Following military tradition, we will conduct o</w:t>
      </w:r>
      <w:r w:rsidR="00CB7F3D">
        <w:rPr>
          <w:rFonts w:ascii="Times New Roman" w:hAnsi="Times New Roman" w:cs="Times New Roman"/>
        </w:rPr>
        <w:t>u</w:t>
      </w:r>
      <w:r w:rsidR="00E04CE9" w:rsidRPr="00C70B6D">
        <w:rPr>
          <w:rFonts w:ascii="Times New Roman" w:hAnsi="Times New Roman" w:cs="Times New Roman"/>
        </w:rPr>
        <w:t xml:space="preserve">r dining in in accordance to the Rules of the Mess. </w:t>
      </w:r>
      <w:r w:rsidR="00B801BE" w:rsidRPr="00C70B6D">
        <w:rPr>
          <w:rFonts w:ascii="Times New Roman" w:hAnsi="Times New Roman" w:cs="Times New Roman"/>
        </w:rPr>
        <w:t>Please find the pamphlets on your table and follow along</w:t>
      </w:r>
      <w:r w:rsidR="00CB7F3D">
        <w:rPr>
          <w:rFonts w:ascii="Times New Roman" w:hAnsi="Times New Roman" w:cs="Times New Roman"/>
        </w:rPr>
        <w:t xml:space="preserve"> as I review them.</w:t>
      </w:r>
    </w:p>
    <w:p w:rsidR="006E4F13" w:rsidRPr="007F7213" w:rsidRDefault="006E4F13" w:rsidP="006E4F13">
      <w:pPr>
        <w:tabs>
          <w:tab w:val="left" w:pos="3600"/>
        </w:tabs>
        <w:jc w:val="center"/>
        <w:rPr>
          <w:rFonts w:ascii="Times New Roman" w:hAnsi="Times New Roman" w:cs="Times New Roman"/>
          <w:b/>
          <w:sz w:val="28"/>
          <w:u w:val="single"/>
        </w:rPr>
      </w:pPr>
      <w:r w:rsidRPr="007F7213">
        <w:rPr>
          <w:rFonts w:ascii="Times New Roman" w:hAnsi="Times New Roman" w:cs="Times New Roman"/>
          <w:b/>
          <w:sz w:val="28"/>
          <w:u w:val="single"/>
        </w:rPr>
        <w:t>Rules of the Mess</w:t>
      </w:r>
    </w:p>
    <w:p w:rsidR="00422FC8" w:rsidRDefault="006E4F13" w:rsidP="006E4F13">
      <w:pPr>
        <w:tabs>
          <w:tab w:val="left" w:pos="3600"/>
        </w:tabs>
        <w:rPr>
          <w:rFonts w:ascii="Times New Roman" w:hAnsi="Times New Roman" w:cs="Times New Roman"/>
          <w:sz w:val="24"/>
        </w:rPr>
      </w:pPr>
      <w:r w:rsidRPr="006E4F13">
        <w:rPr>
          <w:rFonts w:ascii="Times New Roman" w:hAnsi="Times New Roman" w:cs="Times New Roman"/>
          <w:sz w:val="24"/>
        </w:rPr>
        <w:t>Thou shalt arrive at least 10 minutes before the appointed hour. </w:t>
      </w:r>
      <w:r w:rsidRPr="006E4F13">
        <w:rPr>
          <w:rFonts w:ascii="Times New Roman" w:hAnsi="Times New Roman" w:cs="Times New Roman"/>
          <w:sz w:val="24"/>
        </w:rPr>
        <w:br/>
        <w:t>Thou shalt not sit before the dinner bells are rung. </w:t>
      </w:r>
      <w:r w:rsidRPr="006E4F13">
        <w:rPr>
          <w:rFonts w:ascii="Times New Roman" w:hAnsi="Times New Roman" w:cs="Times New Roman"/>
          <w:sz w:val="24"/>
        </w:rPr>
        <w:br/>
        <w:t>Thou shalt make every effort to meet all guests. </w:t>
      </w:r>
      <w:r w:rsidRPr="006E4F13">
        <w:rPr>
          <w:rFonts w:ascii="Times New Roman" w:hAnsi="Times New Roman" w:cs="Times New Roman"/>
          <w:sz w:val="24"/>
        </w:rPr>
        <w:br/>
        <w:t>Thou shalt move to the mess when thee hear the chimes and remain standing until seated by the President. </w:t>
      </w:r>
      <w:r w:rsidRPr="006E4F13">
        <w:rPr>
          <w:rFonts w:ascii="Times New Roman" w:hAnsi="Times New Roman" w:cs="Times New Roman"/>
          <w:sz w:val="24"/>
        </w:rPr>
        <w:br/>
        <w:t>Thou shalt not leave the mess whilst convened. Military protocol overrides all calls of nature. </w:t>
      </w:r>
      <w:r w:rsidRPr="006E4F13">
        <w:rPr>
          <w:rFonts w:ascii="Times New Roman" w:hAnsi="Times New Roman" w:cs="Times New Roman"/>
          <w:sz w:val="24"/>
        </w:rPr>
        <w:br/>
        <w:t xml:space="preserve">Thou shalt participate in all toasts unless </w:t>
      </w:r>
      <w:proofErr w:type="gramStart"/>
      <w:r w:rsidRPr="006E4F13">
        <w:rPr>
          <w:rFonts w:ascii="Times New Roman" w:hAnsi="Times New Roman" w:cs="Times New Roman"/>
          <w:sz w:val="24"/>
        </w:rPr>
        <w:t>thyself</w:t>
      </w:r>
      <w:proofErr w:type="gramEnd"/>
      <w:r w:rsidRPr="006E4F13">
        <w:rPr>
          <w:rFonts w:ascii="Times New Roman" w:hAnsi="Times New Roman" w:cs="Times New Roman"/>
          <w:sz w:val="24"/>
        </w:rPr>
        <w:t xml:space="preserve"> or thy group is honored with a toast. </w:t>
      </w:r>
      <w:r w:rsidRPr="006E4F13">
        <w:rPr>
          <w:rFonts w:ascii="Times New Roman" w:hAnsi="Times New Roman" w:cs="Times New Roman"/>
          <w:sz w:val="24"/>
        </w:rPr>
        <w:br/>
        <w:t>Thou shalt ensure that thy glass is always charged when toasting. </w:t>
      </w:r>
      <w:r w:rsidRPr="006E4F13">
        <w:rPr>
          <w:rFonts w:ascii="Times New Roman" w:hAnsi="Times New Roman" w:cs="Times New Roman"/>
          <w:sz w:val="24"/>
        </w:rPr>
        <w:br/>
        <w:t>Thou shalt keep toasts and comments within the limits of good taste and mutual respect. Degrading or insulting remarks will be frowned upon by the membership. However, good-natured needling is ENCOURAGED. </w:t>
      </w:r>
      <w:r w:rsidRPr="006E4F13">
        <w:rPr>
          <w:rFonts w:ascii="Times New Roman" w:hAnsi="Times New Roman" w:cs="Times New Roman"/>
          <w:sz w:val="24"/>
        </w:rPr>
        <w:br/>
        <w:t xml:space="preserve">Thou shalt not murder the </w:t>
      </w:r>
      <w:r w:rsidRPr="00BA1C8C">
        <w:rPr>
          <w:rFonts w:ascii="Times New Roman" w:hAnsi="Times New Roman" w:cs="Times New Roman"/>
          <w:color w:val="FF0000"/>
          <w:sz w:val="24"/>
        </w:rPr>
        <w:t>Queen's</w:t>
      </w:r>
      <w:r w:rsidRPr="006E4F13">
        <w:rPr>
          <w:rFonts w:ascii="Times New Roman" w:hAnsi="Times New Roman" w:cs="Times New Roman"/>
          <w:sz w:val="24"/>
        </w:rPr>
        <w:t xml:space="preserve"> English. </w:t>
      </w:r>
      <w:r w:rsidRPr="006E4F13">
        <w:rPr>
          <w:rFonts w:ascii="Times New Roman" w:hAnsi="Times New Roman" w:cs="Times New Roman"/>
          <w:sz w:val="24"/>
        </w:rPr>
        <w:br/>
        <w:t>Thou shalt not open the hangar doors. </w:t>
      </w:r>
      <w:r w:rsidRPr="006E4F13">
        <w:rPr>
          <w:rFonts w:ascii="Times New Roman" w:hAnsi="Times New Roman" w:cs="Times New Roman"/>
          <w:sz w:val="24"/>
        </w:rPr>
        <w:br/>
        <w:t xml:space="preserve">Thou shalt consume thy meal in a </w:t>
      </w:r>
      <w:r w:rsidR="00422FC8">
        <w:rPr>
          <w:rFonts w:ascii="Times New Roman" w:hAnsi="Times New Roman" w:cs="Times New Roman"/>
          <w:sz w:val="24"/>
        </w:rPr>
        <w:t>manner becoming gentlepersons. </w:t>
      </w:r>
      <w:r w:rsidRPr="006E4F13">
        <w:rPr>
          <w:rFonts w:ascii="Times New Roman" w:hAnsi="Times New Roman" w:cs="Times New Roman"/>
          <w:sz w:val="24"/>
        </w:rPr>
        <w:br/>
        <w:t>Thou shalt not laugh at ridiculously funny comments unless the President first shows approval by laughing. </w:t>
      </w:r>
    </w:p>
    <w:p w:rsidR="00625672" w:rsidRDefault="00422FC8" w:rsidP="006E4F13">
      <w:pPr>
        <w:tabs>
          <w:tab w:val="left" w:pos="3600"/>
        </w:tabs>
        <w:rPr>
          <w:rFonts w:ascii="Times New Roman" w:hAnsi="Times New Roman" w:cs="Times New Roman"/>
          <w:sz w:val="24"/>
        </w:rPr>
      </w:pPr>
      <w:r>
        <w:rPr>
          <w:rFonts w:ascii="Times New Roman" w:hAnsi="Times New Roman" w:cs="Times New Roman"/>
          <w:sz w:val="24"/>
        </w:rPr>
        <w:t xml:space="preserve">Whilst addressing someone at their table, thou shalt commence with “My </w:t>
      </w:r>
      <w:proofErr w:type="spellStart"/>
      <w:r>
        <w:rPr>
          <w:rFonts w:ascii="Times New Roman" w:hAnsi="Times New Roman" w:cs="Times New Roman"/>
          <w:sz w:val="24"/>
        </w:rPr>
        <w:t>Lorrdd</w:t>
      </w:r>
      <w:proofErr w:type="spellEnd"/>
      <w:r>
        <w:rPr>
          <w:rFonts w:ascii="Times New Roman" w:hAnsi="Times New Roman" w:cs="Times New Roman"/>
          <w:sz w:val="24"/>
        </w:rPr>
        <w:t xml:space="preserve"> or My Lady” in their most eloquent British accent. </w:t>
      </w:r>
      <w:r w:rsidR="006E4F13" w:rsidRPr="006E4F13">
        <w:rPr>
          <w:rFonts w:ascii="Times New Roman" w:hAnsi="Times New Roman" w:cs="Times New Roman"/>
          <w:sz w:val="24"/>
        </w:rPr>
        <w:br/>
        <w:t>Thou shalt express thy approval by tapping thy spoon on the table. Clapping of thy hands will not be tolerated. </w:t>
      </w:r>
    </w:p>
    <w:p w:rsidR="00625672" w:rsidRDefault="00625672" w:rsidP="006E4F13">
      <w:pPr>
        <w:tabs>
          <w:tab w:val="left" w:pos="3600"/>
        </w:tabs>
        <w:rPr>
          <w:rFonts w:ascii="Times New Roman" w:hAnsi="Times New Roman" w:cs="Times New Roman"/>
          <w:sz w:val="24"/>
        </w:rPr>
      </w:pPr>
      <w:r>
        <w:rPr>
          <w:rFonts w:ascii="Times New Roman" w:hAnsi="Times New Roman" w:cs="Times New Roman"/>
          <w:sz w:val="24"/>
        </w:rPr>
        <w:t>Thou shalt always have the most erect of pinkies when discharging their beverage.</w:t>
      </w:r>
    </w:p>
    <w:p w:rsidR="006E4F13" w:rsidRPr="006E4F13" w:rsidRDefault="006E4F13" w:rsidP="006E4F13">
      <w:pPr>
        <w:tabs>
          <w:tab w:val="left" w:pos="3600"/>
        </w:tabs>
        <w:rPr>
          <w:rFonts w:ascii="Times New Roman" w:hAnsi="Times New Roman" w:cs="Times New Roman"/>
          <w:sz w:val="24"/>
        </w:rPr>
      </w:pPr>
      <w:r w:rsidRPr="006E4F13">
        <w:rPr>
          <w:rFonts w:ascii="Times New Roman" w:hAnsi="Times New Roman" w:cs="Times New Roman"/>
          <w:sz w:val="24"/>
        </w:rPr>
        <w:br/>
        <w:t>Thou shalt not question t</w:t>
      </w:r>
      <w:r w:rsidR="00422FC8">
        <w:rPr>
          <w:rFonts w:ascii="Times New Roman" w:hAnsi="Times New Roman" w:cs="Times New Roman"/>
          <w:sz w:val="24"/>
        </w:rPr>
        <w:t>he decisions of the President. </w:t>
      </w:r>
      <w:r w:rsidRPr="006E4F13">
        <w:rPr>
          <w:rFonts w:ascii="Times New Roman" w:hAnsi="Times New Roman" w:cs="Times New Roman"/>
          <w:sz w:val="24"/>
        </w:rPr>
        <w:br/>
        <w:t>When the mess adjourns, thou shalt rise and wait for the President and guests to leave. </w:t>
      </w:r>
      <w:r w:rsidRPr="006E4F13">
        <w:rPr>
          <w:rFonts w:ascii="Times New Roman" w:hAnsi="Times New Roman" w:cs="Times New Roman"/>
          <w:sz w:val="24"/>
        </w:rPr>
        <w:br/>
        <w:t>Thou shalt enjoy thyself to thy fullest.</w:t>
      </w:r>
    </w:p>
    <w:p w:rsidR="00F24FDF" w:rsidRPr="00C70B6D" w:rsidRDefault="00F24FDF" w:rsidP="006E4F13">
      <w:pPr>
        <w:spacing w:line="240" w:lineRule="auto"/>
        <w:rPr>
          <w:rFonts w:ascii="Times New Roman" w:hAnsi="Times New Roman" w:cs="Times New Roman"/>
          <w:b/>
        </w:rPr>
      </w:pPr>
    </w:p>
    <w:p w:rsidR="00001BB4" w:rsidRPr="00C70B6D" w:rsidRDefault="00E04CE9">
      <w:pPr>
        <w:rPr>
          <w:rFonts w:ascii="Times New Roman" w:hAnsi="Times New Roman" w:cs="Times New Roman"/>
        </w:rPr>
      </w:pPr>
      <w:r w:rsidRPr="00C70B6D">
        <w:rPr>
          <w:rFonts w:ascii="Times New Roman" w:hAnsi="Times New Roman" w:cs="Times New Roman"/>
        </w:rPr>
        <w:t>Are there any questions? These rules outline the protocol</w:t>
      </w:r>
      <w:r w:rsidR="006E4F13">
        <w:rPr>
          <w:rFonts w:ascii="Times New Roman" w:hAnsi="Times New Roman" w:cs="Times New Roman"/>
        </w:rPr>
        <w:t xml:space="preserve"> of our event and will be followed</w:t>
      </w:r>
      <w:r w:rsidRPr="00C70B6D">
        <w:rPr>
          <w:rFonts w:ascii="Times New Roman" w:hAnsi="Times New Roman" w:cs="Times New Roman"/>
        </w:rPr>
        <w:t xml:space="preserve"> </w:t>
      </w:r>
      <w:r w:rsidR="006E4F13">
        <w:rPr>
          <w:rFonts w:ascii="Times New Roman" w:hAnsi="Times New Roman" w:cs="Times New Roman"/>
        </w:rPr>
        <w:t>judiciously</w:t>
      </w:r>
      <w:r w:rsidRPr="00C70B6D">
        <w:rPr>
          <w:rFonts w:ascii="Times New Roman" w:hAnsi="Times New Roman" w:cs="Times New Roman"/>
        </w:rPr>
        <w:t>. Violators of the mess will be sent to the GROG!”</w:t>
      </w:r>
    </w:p>
    <w:p w:rsidR="006D7578" w:rsidRPr="00C70B6D" w:rsidRDefault="00C60BAE">
      <w:pPr>
        <w:rPr>
          <w:rFonts w:ascii="Times New Roman" w:hAnsi="Times New Roman" w:cs="Times New Roman"/>
        </w:rPr>
      </w:pPr>
      <w:r w:rsidRPr="00C70B6D">
        <w:rPr>
          <w:rFonts w:ascii="Times New Roman" w:hAnsi="Times New Roman" w:cs="Times New Roman"/>
          <w:b/>
        </w:rPr>
        <w:t xml:space="preserve">R: </w:t>
      </w:r>
      <w:r w:rsidR="006D7578" w:rsidRPr="00C70B6D">
        <w:rPr>
          <w:rFonts w:ascii="Times New Roman" w:hAnsi="Times New Roman" w:cs="Times New Roman"/>
          <w:u w:val="single"/>
        </w:rPr>
        <w:t>History of the Grog</w:t>
      </w:r>
      <w:r w:rsidR="006D7578" w:rsidRPr="00C70B6D">
        <w:rPr>
          <w:rFonts w:ascii="Times New Roman" w:hAnsi="Times New Roman" w:cs="Times New Roman"/>
        </w:rPr>
        <w:t>:</w:t>
      </w:r>
      <w:r w:rsidR="00E04CE9" w:rsidRPr="00C70B6D">
        <w:rPr>
          <w:rFonts w:ascii="Times New Roman" w:hAnsi="Times New Roman" w:cs="Times New Roman"/>
        </w:rPr>
        <w:t xml:space="preserve">  “This brings us to the grog. As you can see, the grog’s place is at the center of the room so that all may see.</w:t>
      </w:r>
      <w:r w:rsidR="00BF520F" w:rsidRPr="00C70B6D">
        <w:rPr>
          <w:rFonts w:ascii="Times New Roman" w:hAnsi="Times New Roman" w:cs="Times New Roman"/>
        </w:rPr>
        <w:t xml:space="preserve"> Let</w:t>
      </w:r>
      <w:r w:rsidR="004273FA" w:rsidRPr="00C70B6D">
        <w:rPr>
          <w:rFonts w:ascii="Times New Roman" w:hAnsi="Times New Roman" w:cs="Times New Roman"/>
        </w:rPr>
        <w:t xml:space="preserve"> us take a minute to review the</w:t>
      </w:r>
      <w:r w:rsidR="00BF520F" w:rsidRPr="00C70B6D">
        <w:rPr>
          <w:rFonts w:ascii="Times New Roman" w:hAnsi="Times New Roman" w:cs="Times New Roman"/>
        </w:rPr>
        <w:t xml:space="preserve"> formal dining</w:t>
      </w:r>
      <w:r w:rsidR="004273FA" w:rsidRPr="00C70B6D">
        <w:rPr>
          <w:rFonts w:ascii="Times New Roman" w:hAnsi="Times New Roman" w:cs="Times New Roman"/>
        </w:rPr>
        <w:t>-in and</w:t>
      </w:r>
      <w:r w:rsidR="00BF520F" w:rsidRPr="00C70B6D">
        <w:rPr>
          <w:rFonts w:ascii="Times New Roman" w:hAnsi="Times New Roman" w:cs="Times New Roman"/>
        </w:rPr>
        <w:t xml:space="preserve"> </w:t>
      </w:r>
      <w:r w:rsidR="004273FA" w:rsidRPr="00C70B6D">
        <w:rPr>
          <w:rFonts w:ascii="Times New Roman" w:hAnsi="Times New Roman" w:cs="Times New Roman"/>
        </w:rPr>
        <w:t>grog’s</w:t>
      </w:r>
      <w:r w:rsidR="00BF520F" w:rsidRPr="00C70B6D">
        <w:rPr>
          <w:rFonts w:ascii="Times New Roman" w:hAnsi="Times New Roman" w:cs="Times New Roman"/>
        </w:rPr>
        <w:t xml:space="preserve"> importance and development through history.</w:t>
      </w:r>
    </w:p>
    <w:p w:rsidR="00E04CE9" w:rsidRPr="00C70B6D" w:rsidRDefault="00BF520F" w:rsidP="00BF520F">
      <w:pPr>
        <w:overflowPunct w:val="0"/>
        <w:autoSpaceDE w:val="0"/>
        <w:autoSpaceDN w:val="0"/>
        <w:adjustRightInd w:val="0"/>
        <w:spacing w:after="0" w:line="240" w:lineRule="auto"/>
        <w:ind w:left="720"/>
        <w:rPr>
          <w:rFonts w:ascii="Times New Roman" w:eastAsia="Times New Roman" w:hAnsi="Times New Roman" w:cs="Times New Roman"/>
          <w:szCs w:val="20"/>
          <w:lang w:eastAsia="en-US"/>
        </w:rPr>
      </w:pPr>
      <w:r w:rsidRPr="00C70B6D">
        <w:rPr>
          <w:rFonts w:ascii="Times New Roman" w:eastAsia="Times New Roman" w:hAnsi="Times New Roman" w:cs="Times New Roman"/>
          <w:szCs w:val="20"/>
          <w:lang w:eastAsia="en-US"/>
        </w:rPr>
        <w:t>“</w:t>
      </w:r>
      <w:r w:rsidR="00E04CE9" w:rsidRPr="00C70B6D">
        <w:rPr>
          <w:rFonts w:ascii="Times New Roman" w:eastAsia="Times New Roman" w:hAnsi="Times New Roman" w:cs="Times New Roman"/>
          <w:szCs w:val="20"/>
          <w:lang w:eastAsia="en-US"/>
        </w:rPr>
        <w:t>Formal military dinners are a tradition in all branches of the United States armed services.  In the Air Force and Navy, it is the Dining-In; in the Army, the Regimental dinner; in the Marine Corps and Coast Guard, Mess Night.</w:t>
      </w:r>
    </w:p>
    <w:p w:rsidR="00E04CE9" w:rsidRPr="00C70B6D" w:rsidRDefault="00E04CE9" w:rsidP="00BF520F">
      <w:pPr>
        <w:overflowPunct w:val="0"/>
        <w:autoSpaceDE w:val="0"/>
        <w:autoSpaceDN w:val="0"/>
        <w:adjustRightInd w:val="0"/>
        <w:spacing w:after="0" w:line="240" w:lineRule="auto"/>
        <w:ind w:left="720"/>
        <w:rPr>
          <w:rFonts w:ascii="Times New Roman" w:eastAsia="Times New Roman" w:hAnsi="Times New Roman" w:cs="Times New Roman"/>
          <w:szCs w:val="20"/>
          <w:lang w:eastAsia="en-US"/>
        </w:rPr>
      </w:pPr>
    </w:p>
    <w:p w:rsidR="00E04CE9" w:rsidRPr="00C70B6D" w:rsidRDefault="00E04CE9" w:rsidP="00BF520F">
      <w:pPr>
        <w:overflowPunct w:val="0"/>
        <w:autoSpaceDE w:val="0"/>
        <w:autoSpaceDN w:val="0"/>
        <w:adjustRightInd w:val="0"/>
        <w:spacing w:after="0" w:line="240" w:lineRule="auto"/>
        <w:ind w:left="720"/>
        <w:rPr>
          <w:rFonts w:ascii="Times New Roman" w:eastAsia="Times New Roman" w:hAnsi="Times New Roman" w:cs="Times New Roman"/>
          <w:szCs w:val="20"/>
          <w:lang w:eastAsia="en-US"/>
        </w:rPr>
      </w:pPr>
      <w:r w:rsidRPr="00C70B6D">
        <w:rPr>
          <w:rFonts w:ascii="Times New Roman" w:eastAsia="Times New Roman" w:hAnsi="Times New Roman" w:cs="Times New Roman"/>
          <w:szCs w:val="20"/>
          <w:lang w:eastAsia="en-US"/>
        </w:rPr>
        <w:t xml:space="preserve">As with most ancient traditions, the origin of the Dining-In is not clear.  Formal dinners are rooted in antiquity.  From pre-Christ Roman Legions, to </w:t>
      </w:r>
      <w:r w:rsidR="002C20EB">
        <w:rPr>
          <w:rFonts w:ascii="Times New Roman" w:eastAsia="Times New Roman" w:hAnsi="Times New Roman" w:cs="Times New Roman"/>
          <w:color w:val="FF0000"/>
          <w:szCs w:val="20"/>
          <w:lang w:eastAsia="en-US"/>
        </w:rPr>
        <w:t>ancient jungle tiger feasts</w:t>
      </w:r>
      <w:r w:rsidRPr="00C70B6D">
        <w:rPr>
          <w:rFonts w:ascii="Times New Roman" w:eastAsia="Times New Roman" w:hAnsi="Times New Roman" w:cs="Times New Roman"/>
          <w:szCs w:val="20"/>
          <w:lang w:eastAsia="en-US"/>
        </w:rPr>
        <w:t>, to King Arthur’s knights in the sixth century, feasts to honor military victories and individual and unit achievements have been a custom.</w:t>
      </w:r>
    </w:p>
    <w:p w:rsidR="00E04CE9" w:rsidRPr="00C70B6D" w:rsidRDefault="00E04CE9" w:rsidP="00BF520F">
      <w:pPr>
        <w:overflowPunct w:val="0"/>
        <w:autoSpaceDE w:val="0"/>
        <w:autoSpaceDN w:val="0"/>
        <w:adjustRightInd w:val="0"/>
        <w:spacing w:after="0" w:line="240" w:lineRule="auto"/>
        <w:ind w:left="720"/>
        <w:rPr>
          <w:rFonts w:ascii="Times New Roman" w:eastAsia="Times New Roman" w:hAnsi="Times New Roman" w:cs="Times New Roman"/>
          <w:szCs w:val="20"/>
          <w:lang w:eastAsia="en-US"/>
        </w:rPr>
      </w:pPr>
    </w:p>
    <w:p w:rsidR="003B3DC5" w:rsidRPr="00C70B6D" w:rsidRDefault="00E04CE9" w:rsidP="00BF520F">
      <w:pPr>
        <w:overflowPunct w:val="0"/>
        <w:autoSpaceDE w:val="0"/>
        <w:autoSpaceDN w:val="0"/>
        <w:adjustRightInd w:val="0"/>
        <w:spacing w:after="0" w:line="240" w:lineRule="auto"/>
        <w:ind w:left="720"/>
        <w:rPr>
          <w:rFonts w:ascii="Times New Roman" w:eastAsia="Times New Roman" w:hAnsi="Times New Roman" w:cs="Times New Roman"/>
          <w:szCs w:val="20"/>
          <w:lang w:eastAsia="en-US"/>
        </w:rPr>
      </w:pPr>
      <w:r w:rsidRPr="00C70B6D">
        <w:rPr>
          <w:rFonts w:ascii="Times New Roman" w:eastAsia="Times New Roman" w:hAnsi="Times New Roman" w:cs="Times New Roman"/>
          <w:szCs w:val="20"/>
          <w:lang w:eastAsia="en-US"/>
        </w:rPr>
        <w:t>Some trace the origins of the Dining-In</w:t>
      </w:r>
      <w:r w:rsidR="002C20EB">
        <w:rPr>
          <w:rFonts w:ascii="Times New Roman" w:hAnsi="Times New Roman" w:cs="Times New Roman"/>
        </w:rPr>
        <w:t xml:space="preserve"> to</w:t>
      </w:r>
      <w:r w:rsidR="003B3DC5" w:rsidRPr="00C70B6D">
        <w:rPr>
          <w:rFonts w:ascii="Times New Roman" w:hAnsi="Times New Roman" w:cs="Times New Roman"/>
        </w:rPr>
        <w:t xml:space="preserve"> </w:t>
      </w:r>
      <w:r w:rsidR="003B3DC5" w:rsidRPr="00404867">
        <w:rPr>
          <w:rFonts w:ascii="Times New Roman" w:hAnsi="Times New Roman" w:cs="Times New Roman"/>
          <w:color w:val="FF0000"/>
        </w:rPr>
        <w:t xml:space="preserve">an </w:t>
      </w:r>
      <w:r w:rsidR="003B3DC5" w:rsidRPr="00404867">
        <w:rPr>
          <w:rFonts w:ascii="Times New Roman" w:eastAsia="Times New Roman" w:hAnsi="Times New Roman" w:cs="Times New Roman"/>
          <w:color w:val="FF0000"/>
          <w:szCs w:val="20"/>
          <w:lang w:eastAsia="en-US"/>
        </w:rPr>
        <w:t>old Viking tradi</w:t>
      </w:r>
      <w:bookmarkStart w:id="0" w:name="_GoBack"/>
      <w:bookmarkEnd w:id="0"/>
      <w:r w:rsidR="003B3DC5" w:rsidRPr="00404867">
        <w:rPr>
          <w:rFonts w:ascii="Times New Roman" w:eastAsia="Times New Roman" w:hAnsi="Times New Roman" w:cs="Times New Roman"/>
          <w:color w:val="FF0000"/>
          <w:szCs w:val="20"/>
          <w:lang w:eastAsia="en-US"/>
        </w:rPr>
        <w:t>tion of celebrating their victorious battles and collective feats of heroism with a formal feasting ceremony</w:t>
      </w:r>
      <w:r w:rsidR="003B3DC5" w:rsidRPr="00C70B6D">
        <w:rPr>
          <w:rFonts w:ascii="Times New Roman" w:eastAsia="Times New Roman" w:hAnsi="Times New Roman" w:cs="Times New Roman"/>
          <w:szCs w:val="20"/>
          <w:lang w:eastAsia="en-US"/>
        </w:rPr>
        <w:t xml:space="preserve">.  It is believed that this tradition later spread to </w:t>
      </w:r>
      <w:smartTag w:uri="urn:schemas-microsoft-com:office:smarttags" w:element="country-region">
        <w:smartTag w:uri="urn:schemas-microsoft-com:office:smarttags" w:element="place">
          <w:r w:rsidR="003B3DC5" w:rsidRPr="00C70B6D">
            <w:rPr>
              <w:rFonts w:ascii="Times New Roman" w:eastAsia="Times New Roman" w:hAnsi="Times New Roman" w:cs="Times New Roman"/>
              <w:szCs w:val="20"/>
              <w:lang w:eastAsia="en-US"/>
            </w:rPr>
            <w:t>England</w:t>
          </w:r>
        </w:smartTag>
      </w:smartTag>
      <w:r w:rsidR="003B3DC5" w:rsidRPr="00C70B6D">
        <w:rPr>
          <w:rFonts w:ascii="Times New Roman" w:eastAsia="Times New Roman" w:hAnsi="Times New Roman" w:cs="Times New Roman"/>
          <w:szCs w:val="20"/>
          <w:lang w:eastAsia="en-US"/>
        </w:rPr>
        <w:t xml:space="preserve"> – possibly carried there with the Norman invasions.  The tradition was further passed with the establishment of the Officer’s Mess in British military units.  British soldiers brought the custom to colonial America, where it was borrowed by George Washington’s continental army. World Wars I and II brought the American and British military close together and exposed </w:t>
      </w:r>
      <w:smartTag w:uri="urn:schemas-microsoft-com:office:smarttags" w:element="place">
        <w:smartTag w:uri="urn:schemas-microsoft-com:office:smarttags" w:element="country-region">
          <w:r w:rsidR="003B3DC5" w:rsidRPr="00C70B6D">
            <w:rPr>
              <w:rFonts w:ascii="Times New Roman" w:eastAsia="Times New Roman" w:hAnsi="Times New Roman" w:cs="Times New Roman"/>
              <w:szCs w:val="20"/>
              <w:lang w:eastAsia="en-US"/>
            </w:rPr>
            <w:t>U. S.</w:t>
          </w:r>
        </w:smartTag>
      </w:smartTag>
      <w:r w:rsidR="003B3DC5" w:rsidRPr="00C70B6D">
        <w:rPr>
          <w:rFonts w:ascii="Times New Roman" w:eastAsia="Times New Roman" w:hAnsi="Times New Roman" w:cs="Times New Roman"/>
          <w:szCs w:val="20"/>
          <w:lang w:eastAsia="en-US"/>
        </w:rPr>
        <w:t xml:space="preserve"> officers to this ancient tradition of the dining-in.</w:t>
      </w:r>
    </w:p>
    <w:p w:rsidR="003B3DC5" w:rsidRPr="00C70B6D" w:rsidRDefault="003B3DC5" w:rsidP="00BF520F">
      <w:pPr>
        <w:overflowPunct w:val="0"/>
        <w:autoSpaceDE w:val="0"/>
        <w:autoSpaceDN w:val="0"/>
        <w:adjustRightInd w:val="0"/>
        <w:spacing w:after="0" w:line="240" w:lineRule="auto"/>
        <w:ind w:left="720"/>
        <w:rPr>
          <w:rFonts w:ascii="Times New Roman" w:eastAsia="Times New Roman" w:hAnsi="Times New Roman" w:cs="Times New Roman"/>
          <w:szCs w:val="20"/>
          <w:lang w:eastAsia="en-US"/>
        </w:rPr>
      </w:pPr>
    </w:p>
    <w:p w:rsidR="00E04CE9" w:rsidRPr="00C70B6D" w:rsidRDefault="00E04CE9" w:rsidP="00BF520F">
      <w:pPr>
        <w:overflowPunct w:val="0"/>
        <w:autoSpaceDE w:val="0"/>
        <w:autoSpaceDN w:val="0"/>
        <w:adjustRightInd w:val="0"/>
        <w:spacing w:after="0" w:line="240" w:lineRule="auto"/>
        <w:ind w:left="720"/>
        <w:rPr>
          <w:rFonts w:ascii="Times New Roman" w:eastAsia="Times New Roman" w:hAnsi="Times New Roman" w:cs="Times New Roman"/>
          <w:szCs w:val="20"/>
          <w:lang w:eastAsia="en-US"/>
        </w:rPr>
      </w:pPr>
      <w:r w:rsidRPr="00C70B6D">
        <w:rPr>
          <w:rFonts w:ascii="Times New Roman" w:eastAsia="Times New Roman" w:hAnsi="Times New Roman" w:cs="Times New Roman"/>
          <w:szCs w:val="20"/>
          <w:lang w:eastAsia="en-US"/>
        </w:rPr>
        <w:t>The Air Force Dining-In custom probably began in the 1930s with the late General H. H. “Hap” Arnold’s “Wing-dings.”  The close bonds enjoyed by Air Corps officers and their British colleagues of the Royal Air Force during World War II surely added to the American involvement in the Dining-In custom.</w:t>
      </w:r>
    </w:p>
    <w:p w:rsidR="00E04CE9" w:rsidRPr="00C70B6D" w:rsidRDefault="00E04CE9" w:rsidP="00BF520F">
      <w:pPr>
        <w:overflowPunct w:val="0"/>
        <w:autoSpaceDE w:val="0"/>
        <w:autoSpaceDN w:val="0"/>
        <w:adjustRightInd w:val="0"/>
        <w:spacing w:after="0" w:line="240" w:lineRule="auto"/>
        <w:ind w:left="720"/>
        <w:jc w:val="center"/>
        <w:rPr>
          <w:rFonts w:ascii="Times New Roman" w:eastAsia="Times New Roman" w:hAnsi="Times New Roman" w:cs="Times New Roman"/>
          <w:szCs w:val="20"/>
          <w:lang w:eastAsia="en-US"/>
        </w:rPr>
      </w:pPr>
    </w:p>
    <w:p w:rsidR="00E04CE9" w:rsidRPr="00C70B6D" w:rsidRDefault="00E04CE9" w:rsidP="00BF520F">
      <w:pPr>
        <w:overflowPunct w:val="0"/>
        <w:autoSpaceDE w:val="0"/>
        <w:autoSpaceDN w:val="0"/>
        <w:adjustRightInd w:val="0"/>
        <w:spacing w:after="0" w:line="240" w:lineRule="auto"/>
        <w:ind w:left="720"/>
        <w:rPr>
          <w:rFonts w:ascii="Times New Roman" w:eastAsia="Times New Roman" w:hAnsi="Times New Roman" w:cs="Times New Roman"/>
          <w:szCs w:val="20"/>
          <w:lang w:eastAsia="en-US"/>
        </w:rPr>
      </w:pPr>
      <w:r w:rsidRPr="00C70B6D">
        <w:rPr>
          <w:rFonts w:ascii="Times New Roman" w:eastAsia="Times New Roman" w:hAnsi="Times New Roman" w:cs="Times New Roman"/>
          <w:szCs w:val="20"/>
          <w:lang w:eastAsia="en-US"/>
        </w:rPr>
        <w:t>The Dining-In has served the Air Force well as an occasion for officers to meet socially at a formal military function.  It enhances the esprit de corps of units, lightens the load of demanding day-to-day work, gives the commander an opportunity to meet socially with his/her officers, and enables officers of all ranks to create bonds of friendship and better working relations through an atmosphere of good fellowship.</w:t>
      </w:r>
    </w:p>
    <w:p w:rsidR="00E04CE9" w:rsidRPr="00C70B6D" w:rsidRDefault="00E04CE9" w:rsidP="00BF520F">
      <w:pPr>
        <w:overflowPunct w:val="0"/>
        <w:autoSpaceDE w:val="0"/>
        <w:autoSpaceDN w:val="0"/>
        <w:adjustRightInd w:val="0"/>
        <w:spacing w:after="0" w:line="240" w:lineRule="auto"/>
        <w:ind w:left="720"/>
        <w:rPr>
          <w:rFonts w:ascii="Times New Roman" w:eastAsia="Times New Roman" w:hAnsi="Times New Roman" w:cs="Times New Roman"/>
          <w:szCs w:val="20"/>
          <w:lang w:eastAsia="en-US"/>
        </w:rPr>
      </w:pPr>
    </w:p>
    <w:p w:rsidR="00E04CE9" w:rsidRPr="00C70B6D" w:rsidRDefault="00E04CE9" w:rsidP="00BF520F">
      <w:pPr>
        <w:overflowPunct w:val="0"/>
        <w:autoSpaceDE w:val="0"/>
        <w:autoSpaceDN w:val="0"/>
        <w:adjustRightInd w:val="0"/>
        <w:spacing w:after="0" w:line="240" w:lineRule="auto"/>
        <w:ind w:left="720"/>
        <w:rPr>
          <w:rFonts w:ascii="Times New Roman" w:eastAsia="Times New Roman" w:hAnsi="Times New Roman" w:cs="Times New Roman"/>
          <w:szCs w:val="20"/>
          <w:lang w:eastAsia="en-US"/>
        </w:rPr>
      </w:pPr>
      <w:r w:rsidRPr="00C70B6D">
        <w:rPr>
          <w:rFonts w:ascii="Times New Roman" w:eastAsia="Times New Roman" w:hAnsi="Times New Roman" w:cs="Times New Roman"/>
          <w:szCs w:val="20"/>
          <w:lang w:eastAsia="en-US"/>
        </w:rPr>
        <w:t xml:space="preserve">One of the most traditional parts of a Dining-In/Out has been the “Grog Bowl.”  The history of the “Grog Bowl” has become obscured with time.  It is thought </w:t>
      </w:r>
      <w:r w:rsidR="003B3DC5" w:rsidRPr="00C70B6D">
        <w:rPr>
          <w:rFonts w:ascii="Times New Roman" w:eastAsia="Times New Roman" w:hAnsi="Times New Roman" w:cs="Times New Roman"/>
          <w:szCs w:val="20"/>
          <w:lang w:eastAsia="en-US"/>
        </w:rPr>
        <w:t xml:space="preserve">maybe </w:t>
      </w:r>
      <w:r w:rsidRPr="00C70B6D">
        <w:rPr>
          <w:rFonts w:ascii="Times New Roman" w:eastAsia="Times New Roman" w:hAnsi="Times New Roman" w:cs="Times New Roman"/>
          <w:szCs w:val="20"/>
          <w:lang w:eastAsia="en-US"/>
        </w:rPr>
        <w:t>that during the years of the westward expansion, Cavalry Troopers would share their spirits with one another thereby ensuring that all fellow troopers had something.  The sp</w:t>
      </w:r>
      <w:r w:rsidR="003B3DC5" w:rsidRPr="00C70B6D">
        <w:rPr>
          <w:rFonts w:ascii="Times New Roman" w:eastAsia="Times New Roman" w:hAnsi="Times New Roman" w:cs="Times New Roman"/>
          <w:szCs w:val="20"/>
          <w:lang w:eastAsia="en-US"/>
        </w:rPr>
        <w:t>irits usually consisted of what</w:t>
      </w:r>
      <w:r w:rsidRPr="00C70B6D">
        <w:rPr>
          <w:rFonts w:ascii="Times New Roman" w:eastAsia="Times New Roman" w:hAnsi="Times New Roman" w:cs="Times New Roman"/>
          <w:szCs w:val="20"/>
          <w:lang w:eastAsia="en-US"/>
        </w:rPr>
        <w:t>ever an individual trooper’s taste was, and that, when mixed with other drinks, created a powerful drink known as “GROG”.</w:t>
      </w:r>
    </w:p>
    <w:p w:rsidR="00BF520F" w:rsidRPr="00C70B6D" w:rsidRDefault="00BF520F" w:rsidP="00BF520F">
      <w:pPr>
        <w:overflowPunct w:val="0"/>
        <w:autoSpaceDE w:val="0"/>
        <w:autoSpaceDN w:val="0"/>
        <w:adjustRightInd w:val="0"/>
        <w:spacing w:after="0" w:line="240" w:lineRule="auto"/>
        <w:ind w:left="720"/>
        <w:rPr>
          <w:rFonts w:ascii="Times New Roman" w:eastAsia="Times New Roman" w:hAnsi="Times New Roman" w:cs="Times New Roman"/>
          <w:szCs w:val="20"/>
          <w:lang w:eastAsia="en-US"/>
        </w:rPr>
      </w:pPr>
    </w:p>
    <w:p w:rsidR="00BF520F" w:rsidRPr="00C70B6D" w:rsidRDefault="004273FA" w:rsidP="00BF520F">
      <w:pPr>
        <w:overflowPunct w:val="0"/>
        <w:autoSpaceDE w:val="0"/>
        <w:autoSpaceDN w:val="0"/>
        <w:adjustRightInd w:val="0"/>
        <w:spacing w:after="0" w:line="240" w:lineRule="auto"/>
        <w:ind w:left="720"/>
        <w:rPr>
          <w:rFonts w:ascii="Times New Roman" w:eastAsia="Times New Roman" w:hAnsi="Times New Roman" w:cs="Times New Roman"/>
          <w:szCs w:val="20"/>
          <w:lang w:eastAsia="en-US"/>
        </w:rPr>
      </w:pPr>
      <w:r w:rsidRPr="00C70B6D">
        <w:rPr>
          <w:rFonts w:ascii="Times New Roman" w:eastAsia="Times New Roman" w:hAnsi="Times New Roman" w:cs="Times New Roman"/>
          <w:szCs w:val="20"/>
          <w:lang w:eastAsia="en-US"/>
        </w:rPr>
        <w:t>A more popular theory, at least amongst this crowd, is</w:t>
      </w:r>
      <w:r w:rsidR="00BF520F" w:rsidRPr="00C70B6D">
        <w:rPr>
          <w:rFonts w:ascii="Times New Roman" w:eastAsia="Times New Roman" w:hAnsi="Times New Roman" w:cs="Times New Roman"/>
          <w:szCs w:val="20"/>
          <w:lang w:eastAsia="en-US"/>
        </w:rPr>
        <w:t xml:space="preserve"> that the grog originated with </w:t>
      </w:r>
      <w:r w:rsidR="00BF520F" w:rsidRPr="00404867">
        <w:rPr>
          <w:rFonts w:ascii="Times New Roman" w:eastAsia="Times New Roman" w:hAnsi="Times New Roman" w:cs="Times New Roman"/>
          <w:color w:val="FF0000"/>
          <w:szCs w:val="20"/>
          <w:lang w:eastAsia="en-US"/>
        </w:rPr>
        <w:t xml:space="preserve">sailors and Vikings. Vikings required significant quantities of fresh water on extended voyages. The fresh water was stored in casks which quickly developed algae and became slimy. Vikings </w:t>
      </w:r>
      <w:r w:rsidR="00BF520F" w:rsidRPr="00C70B6D">
        <w:rPr>
          <w:rFonts w:ascii="Times New Roman" w:eastAsia="Times New Roman" w:hAnsi="Times New Roman" w:cs="Times New Roman"/>
          <w:szCs w:val="20"/>
          <w:lang w:eastAsia="en-US"/>
        </w:rPr>
        <w:t>sweetened the stagnant water with beer, wine, and later rum to make it more palatable.</w:t>
      </w:r>
      <w:r w:rsidR="00F2432A" w:rsidRPr="00C70B6D">
        <w:rPr>
          <w:rFonts w:ascii="Times New Roman" w:eastAsia="Times New Roman" w:hAnsi="Times New Roman" w:cs="Times New Roman"/>
          <w:szCs w:val="20"/>
          <w:lang w:eastAsia="en-US"/>
        </w:rPr>
        <w:t xml:space="preserve"> Around 1700, sailors began adding citrus juice into the mix to cut down of the water’s foulness. Noting that those who consumed the mix with citrus juice seemed less susceptible to illness compare to those who did not, Admiral Vernon, known as “Old Grog,” began serving citrus infused grog to his sailors. </w:t>
      </w:r>
      <w:r w:rsidR="00F2432A" w:rsidRPr="00C70B6D">
        <w:rPr>
          <w:rFonts w:ascii="Times New Roman" w:eastAsia="Times New Roman" w:hAnsi="Times New Roman" w:cs="Times New Roman"/>
          <w:szCs w:val="20"/>
          <w:lang w:eastAsia="en-US"/>
        </w:rPr>
        <w:lastRenderedPageBreak/>
        <w:t>Hence, the term ‘grog’ was coined and simultaneously the cure to Scurvy was serendipitously found.</w:t>
      </w:r>
    </w:p>
    <w:p w:rsidR="00E04CE9" w:rsidRPr="00C70B6D" w:rsidRDefault="00E04CE9" w:rsidP="00BF520F">
      <w:pPr>
        <w:overflowPunct w:val="0"/>
        <w:autoSpaceDE w:val="0"/>
        <w:autoSpaceDN w:val="0"/>
        <w:adjustRightInd w:val="0"/>
        <w:spacing w:after="0" w:line="240" w:lineRule="auto"/>
        <w:ind w:left="1170" w:firstLine="720"/>
        <w:rPr>
          <w:rFonts w:ascii="Times New Roman" w:eastAsia="Times New Roman" w:hAnsi="Times New Roman" w:cs="Times New Roman"/>
          <w:szCs w:val="20"/>
          <w:lang w:eastAsia="en-US"/>
        </w:rPr>
      </w:pPr>
    </w:p>
    <w:p w:rsidR="00E04CE9" w:rsidRPr="00C70B6D" w:rsidRDefault="00E04CE9" w:rsidP="00BF520F">
      <w:pPr>
        <w:overflowPunct w:val="0"/>
        <w:autoSpaceDE w:val="0"/>
        <w:autoSpaceDN w:val="0"/>
        <w:adjustRightInd w:val="0"/>
        <w:spacing w:after="0" w:line="240" w:lineRule="auto"/>
        <w:ind w:left="720"/>
        <w:rPr>
          <w:rFonts w:ascii="Times New Roman" w:eastAsia="Times New Roman" w:hAnsi="Times New Roman" w:cs="Times New Roman"/>
          <w:szCs w:val="20"/>
          <w:lang w:eastAsia="en-US"/>
        </w:rPr>
      </w:pPr>
      <w:r w:rsidRPr="00C70B6D">
        <w:rPr>
          <w:rFonts w:ascii="Times New Roman" w:eastAsia="Times New Roman" w:hAnsi="Times New Roman" w:cs="Times New Roman"/>
          <w:szCs w:val="20"/>
          <w:lang w:eastAsia="en-US"/>
        </w:rPr>
        <w:t>The comradeship developed over the decades and through the various wars and campaigns usually entailed the rare opportunity to share spirits with each other.  Tod</w:t>
      </w:r>
      <w:r w:rsidR="00D16F57">
        <w:rPr>
          <w:rFonts w:ascii="Times New Roman" w:eastAsia="Times New Roman" w:hAnsi="Times New Roman" w:cs="Times New Roman"/>
          <w:szCs w:val="20"/>
          <w:lang w:eastAsia="en-US"/>
        </w:rPr>
        <w:t>ay’s “GROG” is more symbolic as i</w:t>
      </w:r>
      <w:r w:rsidRPr="00C70B6D">
        <w:rPr>
          <w:rFonts w:ascii="Times New Roman" w:eastAsia="Times New Roman" w:hAnsi="Times New Roman" w:cs="Times New Roman"/>
          <w:szCs w:val="20"/>
          <w:lang w:eastAsia="en-US"/>
        </w:rPr>
        <w:t>t encompasses the age old custom of sharing with the history of a unit.</w:t>
      </w:r>
    </w:p>
    <w:p w:rsidR="00E04CE9" w:rsidRPr="00C70B6D" w:rsidRDefault="00E04CE9" w:rsidP="00BF520F">
      <w:pPr>
        <w:overflowPunct w:val="0"/>
        <w:autoSpaceDE w:val="0"/>
        <w:autoSpaceDN w:val="0"/>
        <w:adjustRightInd w:val="0"/>
        <w:spacing w:after="0" w:line="240" w:lineRule="auto"/>
        <w:ind w:left="720"/>
        <w:rPr>
          <w:rFonts w:ascii="Times New Roman" w:eastAsia="Times New Roman" w:hAnsi="Times New Roman" w:cs="Times New Roman"/>
          <w:szCs w:val="20"/>
          <w:lang w:eastAsia="en-US"/>
        </w:rPr>
      </w:pPr>
    </w:p>
    <w:p w:rsidR="00E04CE9" w:rsidRPr="00C70B6D" w:rsidRDefault="00E04CE9" w:rsidP="00BF520F">
      <w:pPr>
        <w:overflowPunct w:val="0"/>
        <w:autoSpaceDE w:val="0"/>
        <w:autoSpaceDN w:val="0"/>
        <w:adjustRightInd w:val="0"/>
        <w:spacing w:after="0" w:line="240" w:lineRule="auto"/>
        <w:ind w:left="720"/>
        <w:rPr>
          <w:rFonts w:ascii="Times New Roman" w:eastAsia="Times New Roman" w:hAnsi="Times New Roman" w:cs="Times New Roman"/>
          <w:szCs w:val="20"/>
          <w:lang w:eastAsia="en-US"/>
        </w:rPr>
      </w:pPr>
      <w:r w:rsidRPr="00C70B6D">
        <w:rPr>
          <w:rFonts w:ascii="Times New Roman" w:eastAsia="Times New Roman" w:hAnsi="Times New Roman" w:cs="Times New Roman"/>
          <w:szCs w:val="20"/>
          <w:lang w:eastAsia="en-US"/>
        </w:rPr>
        <w:t>It is now recognized that the Dining-In is an occasion where ceremony, tradition, and good fellowship play an important part in the life of an Air Force Unit.</w:t>
      </w:r>
    </w:p>
    <w:p w:rsidR="00E04CE9" w:rsidRPr="00C70B6D" w:rsidRDefault="00E04CE9" w:rsidP="00BF520F">
      <w:pPr>
        <w:overflowPunct w:val="0"/>
        <w:autoSpaceDE w:val="0"/>
        <w:autoSpaceDN w:val="0"/>
        <w:adjustRightInd w:val="0"/>
        <w:spacing w:after="0" w:line="240" w:lineRule="auto"/>
        <w:ind w:left="720"/>
        <w:rPr>
          <w:rFonts w:ascii="Times New Roman" w:eastAsia="Times New Roman" w:hAnsi="Times New Roman" w:cs="Times New Roman"/>
          <w:i/>
          <w:szCs w:val="20"/>
          <w:lang w:eastAsia="en-US"/>
        </w:rPr>
      </w:pPr>
    </w:p>
    <w:p w:rsidR="00E04CE9" w:rsidRPr="00C70B6D" w:rsidRDefault="00E04CE9" w:rsidP="00BF520F">
      <w:pPr>
        <w:overflowPunct w:val="0"/>
        <w:autoSpaceDE w:val="0"/>
        <w:autoSpaceDN w:val="0"/>
        <w:adjustRightInd w:val="0"/>
        <w:spacing w:after="0" w:line="240" w:lineRule="auto"/>
        <w:ind w:left="720"/>
        <w:rPr>
          <w:rFonts w:ascii="Times New Roman" w:eastAsia="Times New Roman" w:hAnsi="Times New Roman" w:cs="Times New Roman"/>
          <w:szCs w:val="20"/>
          <w:lang w:eastAsia="en-US"/>
        </w:rPr>
      </w:pPr>
      <w:r w:rsidRPr="00C70B6D">
        <w:rPr>
          <w:rFonts w:ascii="Times New Roman" w:eastAsia="Times New Roman" w:hAnsi="Times New Roman" w:cs="Times New Roman"/>
          <w:szCs w:val="20"/>
          <w:lang w:eastAsia="en-US"/>
        </w:rPr>
        <w:t xml:space="preserve">The Dining-In has a rich tradition; and that tradition </w:t>
      </w:r>
      <w:r w:rsidR="007F7213">
        <w:rPr>
          <w:rFonts w:ascii="Times New Roman" w:eastAsia="Times New Roman" w:hAnsi="Times New Roman" w:cs="Times New Roman"/>
          <w:szCs w:val="20"/>
          <w:lang w:eastAsia="en-US"/>
        </w:rPr>
        <w:t>endures</w:t>
      </w:r>
      <w:r w:rsidRPr="00C70B6D">
        <w:rPr>
          <w:rFonts w:ascii="Times New Roman" w:eastAsia="Times New Roman" w:hAnsi="Times New Roman" w:cs="Times New Roman"/>
          <w:szCs w:val="20"/>
          <w:lang w:eastAsia="en-US"/>
        </w:rPr>
        <w:t xml:space="preserve"> today in</w:t>
      </w:r>
      <w:r w:rsidR="00F179C9" w:rsidRPr="00C70B6D">
        <w:rPr>
          <w:rFonts w:ascii="Times New Roman" w:eastAsia="Times New Roman" w:hAnsi="Times New Roman" w:cs="Times New Roman"/>
          <w:szCs w:val="20"/>
          <w:lang w:eastAsia="en-US"/>
        </w:rPr>
        <w:t xml:space="preserve"> the </w:t>
      </w:r>
      <w:r w:rsidR="00404867">
        <w:rPr>
          <w:rFonts w:ascii="Times New Roman" w:eastAsia="Times New Roman" w:hAnsi="Times New Roman" w:cs="Times New Roman"/>
          <w:szCs w:val="20"/>
          <w:lang w:eastAsia="en-US"/>
        </w:rPr>
        <w:t>Tigers</w:t>
      </w:r>
      <w:r w:rsidR="00F179C9" w:rsidRPr="00C70B6D">
        <w:rPr>
          <w:rFonts w:ascii="Times New Roman" w:eastAsia="Times New Roman" w:hAnsi="Times New Roman" w:cs="Times New Roman"/>
          <w:szCs w:val="20"/>
          <w:lang w:eastAsia="en-US"/>
        </w:rPr>
        <w:t xml:space="preserve"> of</w:t>
      </w:r>
      <w:r w:rsidRPr="00C70B6D">
        <w:rPr>
          <w:rFonts w:ascii="Times New Roman" w:eastAsia="Times New Roman" w:hAnsi="Times New Roman" w:cs="Times New Roman"/>
          <w:szCs w:val="20"/>
          <w:lang w:eastAsia="en-US"/>
        </w:rPr>
        <w:t xml:space="preserve"> Cadet Squadron </w:t>
      </w:r>
      <w:r w:rsidR="00404867">
        <w:rPr>
          <w:rFonts w:ascii="Times New Roman" w:eastAsia="Times New Roman" w:hAnsi="Times New Roman" w:cs="Times New Roman"/>
          <w:szCs w:val="20"/>
          <w:lang w:eastAsia="en-US"/>
        </w:rPr>
        <w:t>10</w:t>
      </w:r>
      <w:r w:rsidRPr="00C70B6D">
        <w:rPr>
          <w:rFonts w:ascii="Times New Roman" w:eastAsia="Times New Roman" w:hAnsi="Times New Roman" w:cs="Times New Roman"/>
          <w:szCs w:val="20"/>
          <w:lang w:eastAsia="en-US"/>
        </w:rPr>
        <w:t>.”</w:t>
      </w:r>
    </w:p>
    <w:p w:rsidR="00E04CE9" w:rsidRPr="00C70B6D" w:rsidRDefault="00E04CE9">
      <w:pPr>
        <w:rPr>
          <w:rFonts w:ascii="Times New Roman" w:hAnsi="Times New Roman" w:cs="Times New Roman"/>
        </w:rPr>
      </w:pPr>
    </w:p>
    <w:p w:rsidR="006D7578" w:rsidRPr="00C70B6D" w:rsidRDefault="00C60BAE">
      <w:pPr>
        <w:rPr>
          <w:rFonts w:ascii="Times New Roman" w:hAnsi="Times New Roman" w:cs="Times New Roman"/>
        </w:rPr>
      </w:pPr>
      <w:r w:rsidRPr="00C70B6D">
        <w:rPr>
          <w:rFonts w:ascii="Times New Roman" w:hAnsi="Times New Roman" w:cs="Times New Roman"/>
          <w:b/>
        </w:rPr>
        <w:t xml:space="preserve">R: </w:t>
      </w:r>
      <w:r w:rsidR="006D7578" w:rsidRPr="00C70B6D">
        <w:rPr>
          <w:rFonts w:ascii="Times New Roman" w:hAnsi="Times New Roman" w:cs="Times New Roman"/>
          <w:u w:val="single"/>
        </w:rPr>
        <w:t>Grog Ceremony</w:t>
      </w:r>
      <w:r w:rsidR="00001BB4" w:rsidRPr="00C70B6D">
        <w:rPr>
          <w:rFonts w:ascii="Times New Roman" w:hAnsi="Times New Roman" w:cs="Times New Roman"/>
          <w:u w:val="single"/>
        </w:rPr>
        <w:t xml:space="preserve"> and demonstration of Grog </w:t>
      </w:r>
      <w:proofErr w:type="gramStart"/>
      <w:r w:rsidR="00001BB4" w:rsidRPr="00C70B6D">
        <w:rPr>
          <w:rFonts w:ascii="Times New Roman" w:hAnsi="Times New Roman" w:cs="Times New Roman"/>
          <w:u w:val="single"/>
        </w:rPr>
        <w:t>Procedure</w:t>
      </w:r>
      <w:r w:rsidR="00933606" w:rsidRPr="00C70B6D">
        <w:rPr>
          <w:rFonts w:ascii="Times New Roman" w:hAnsi="Times New Roman" w:cs="Times New Roman"/>
          <w:u w:val="single"/>
        </w:rPr>
        <w:t>(</w:t>
      </w:r>
      <w:proofErr w:type="gramEnd"/>
      <w:r w:rsidR="00625672">
        <w:rPr>
          <w:rFonts w:ascii="Times New Roman" w:hAnsi="Times New Roman" w:cs="Times New Roman"/>
          <w:u w:val="single"/>
        </w:rPr>
        <w:t xml:space="preserve">Demonstrator: </w:t>
      </w:r>
      <w:r w:rsidR="00933606" w:rsidRPr="00C70B6D">
        <w:rPr>
          <w:rFonts w:ascii="Times New Roman" w:hAnsi="Times New Roman" w:cs="Times New Roman"/>
          <w:u w:val="single"/>
        </w:rPr>
        <w:t>)</w:t>
      </w:r>
      <w:r w:rsidR="006D7578" w:rsidRPr="00C70B6D">
        <w:rPr>
          <w:rFonts w:ascii="Times New Roman" w:hAnsi="Times New Roman" w:cs="Times New Roman"/>
        </w:rPr>
        <w:t xml:space="preserve">:  </w:t>
      </w:r>
    </w:p>
    <w:p w:rsidR="00933606" w:rsidRPr="00C70B6D" w:rsidRDefault="00933606">
      <w:pPr>
        <w:rPr>
          <w:rFonts w:ascii="Times New Roman" w:hAnsi="Times New Roman" w:cs="Times New Roman"/>
        </w:rPr>
      </w:pPr>
      <w:r w:rsidRPr="00C70B6D">
        <w:rPr>
          <w:rFonts w:ascii="Times New Roman" w:hAnsi="Times New Roman" w:cs="Times New Roman"/>
        </w:rPr>
        <w:tab/>
        <w:t>“</w:t>
      </w:r>
      <w:r w:rsidR="0041291F" w:rsidRPr="00C70B6D">
        <w:rPr>
          <w:rFonts w:ascii="Times New Roman" w:hAnsi="Times New Roman" w:cs="Times New Roman"/>
        </w:rPr>
        <w:t>At this time direct</w:t>
      </w:r>
      <w:r w:rsidRPr="00C70B6D">
        <w:rPr>
          <w:rFonts w:ascii="Times New Roman" w:hAnsi="Times New Roman" w:cs="Times New Roman"/>
        </w:rPr>
        <w:t xml:space="preserve"> </w:t>
      </w:r>
      <w:r w:rsidR="0041291F" w:rsidRPr="00C70B6D">
        <w:rPr>
          <w:rFonts w:ascii="Times New Roman" w:hAnsi="Times New Roman" w:cs="Times New Roman"/>
        </w:rPr>
        <w:t>you</w:t>
      </w:r>
      <w:r w:rsidRPr="00C70B6D">
        <w:rPr>
          <w:rFonts w:ascii="Times New Roman" w:hAnsi="Times New Roman" w:cs="Times New Roman"/>
        </w:rPr>
        <w:t xml:space="preserve">r attention to the grog bowl and its construction. </w:t>
      </w:r>
      <w:r w:rsidR="0041291F" w:rsidRPr="00C70B6D">
        <w:rPr>
          <w:rFonts w:ascii="Times New Roman" w:hAnsi="Times New Roman" w:cs="Times New Roman"/>
        </w:rPr>
        <w:t xml:space="preserve">Will Cadet </w:t>
      </w:r>
      <w:r w:rsidR="00625672">
        <w:rPr>
          <w:rFonts w:ascii="Times New Roman" w:hAnsi="Times New Roman" w:cs="Times New Roman"/>
        </w:rPr>
        <w:t>____</w:t>
      </w:r>
      <w:r w:rsidR="0041291F" w:rsidRPr="00C70B6D">
        <w:rPr>
          <w:rFonts w:ascii="Times New Roman" w:hAnsi="Times New Roman" w:cs="Times New Roman"/>
        </w:rPr>
        <w:t xml:space="preserve"> and Cadet </w:t>
      </w:r>
      <w:proofErr w:type="spellStart"/>
      <w:r w:rsidR="00625672">
        <w:rPr>
          <w:rFonts w:ascii="Times New Roman" w:hAnsi="Times New Roman" w:cs="Times New Roman"/>
        </w:rPr>
        <w:t>______</w:t>
      </w:r>
      <w:r w:rsidRPr="00C70B6D">
        <w:rPr>
          <w:rFonts w:ascii="Times New Roman" w:hAnsi="Times New Roman" w:cs="Times New Roman"/>
        </w:rPr>
        <w:t xml:space="preserve"> </w:t>
      </w:r>
      <w:proofErr w:type="spellEnd"/>
      <w:r w:rsidRPr="00C70B6D">
        <w:rPr>
          <w:rFonts w:ascii="Times New Roman" w:hAnsi="Times New Roman" w:cs="Times New Roman"/>
        </w:rPr>
        <w:t>please come forward? For those of us who are of drinking age, your grog is especially troublesome. To it we add:</w:t>
      </w:r>
    </w:p>
    <w:p w:rsidR="00535DD8" w:rsidRPr="00BA1C8C" w:rsidRDefault="00535DD8" w:rsidP="00535DD8">
      <w:pPr>
        <w:pStyle w:val="PlainText"/>
        <w:numPr>
          <w:ilvl w:val="0"/>
          <w:numId w:val="1"/>
        </w:numPr>
        <w:rPr>
          <w:rFonts w:ascii="Times New Roman" w:hAnsi="Times New Roman" w:cs="Times New Roman"/>
          <w:color w:val="FF0000"/>
        </w:rPr>
      </w:pPr>
      <w:r w:rsidRPr="00BA1C8C">
        <w:rPr>
          <w:rFonts w:ascii="Times New Roman" w:hAnsi="Times New Roman" w:cs="Times New Roman"/>
          <w:color w:val="FF0000"/>
        </w:rPr>
        <w:t xml:space="preserve">A Bottle of </w:t>
      </w:r>
      <w:r w:rsidR="00394D03" w:rsidRPr="00BA1C8C">
        <w:rPr>
          <w:rFonts w:ascii="Times New Roman" w:hAnsi="Times New Roman" w:cs="Times New Roman"/>
          <w:color w:val="FF0000"/>
        </w:rPr>
        <w:t>Bacardi Gold R</w:t>
      </w:r>
      <w:r w:rsidRPr="00BA1C8C">
        <w:rPr>
          <w:rFonts w:ascii="Times New Roman" w:hAnsi="Times New Roman" w:cs="Times New Roman"/>
          <w:color w:val="FF0000"/>
        </w:rPr>
        <w:t>um</w:t>
      </w:r>
    </w:p>
    <w:p w:rsidR="00535DD8" w:rsidRPr="00BA1C8C" w:rsidRDefault="00535DD8" w:rsidP="00535DD8">
      <w:pPr>
        <w:pStyle w:val="PlainText"/>
        <w:numPr>
          <w:ilvl w:val="0"/>
          <w:numId w:val="1"/>
        </w:numPr>
        <w:rPr>
          <w:rFonts w:ascii="Times New Roman" w:hAnsi="Times New Roman" w:cs="Times New Roman"/>
          <w:color w:val="FF0000"/>
        </w:rPr>
      </w:pPr>
      <w:r w:rsidRPr="00BA1C8C">
        <w:rPr>
          <w:rFonts w:ascii="Times New Roman" w:hAnsi="Times New Roman" w:cs="Times New Roman"/>
          <w:color w:val="FF0000"/>
        </w:rPr>
        <w:t xml:space="preserve">A Bottle of </w:t>
      </w:r>
      <w:r w:rsidR="00394D03" w:rsidRPr="00BA1C8C">
        <w:rPr>
          <w:rFonts w:ascii="Times New Roman" w:hAnsi="Times New Roman" w:cs="Times New Roman"/>
          <w:color w:val="FF0000"/>
        </w:rPr>
        <w:t>Jose Cuervo Tequila</w:t>
      </w:r>
    </w:p>
    <w:p w:rsidR="00535DD8" w:rsidRPr="00BA1C8C" w:rsidRDefault="00535DD8" w:rsidP="00535DD8">
      <w:pPr>
        <w:pStyle w:val="PlainText"/>
        <w:numPr>
          <w:ilvl w:val="0"/>
          <w:numId w:val="1"/>
        </w:numPr>
        <w:rPr>
          <w:rFonts w:ascii="Times New Roman" w:hAnsi="Times New Roman" w:cs="Times New Roman"/>
          <w:color w:val="FF0000"/>
        </w:rPr>
      </w:pPr>
      <w:r w:rsidRPr="00BA1C8C">
        <w:rPr>
          <w:rFonts w:ascii="Times New Roman" w:hAnsi="Times New Roman" w:cs="Times New Roman"/>
          <w:color w:val="FF0000"/>
        </w:rPr>
        <w:t xml:space="preserve">A Bottle of </w:t>
      </w:r>
      <w:r w:rsidR="00473F2C" w:rsidRPr="00BA1C8C">
        <w:rPr>
          <w:rFonts w:ascii="Times New Roman" w:hAnsi="Times New Roman" w:cs="Times New Roman"/>
          <w:color w:val="FF0000"/>
        </w:rPr>
        <w:t>orange liqueur</w:t>
      </w:r>
    </w:p>
    <w:p w:rsidR="00933606" w:rsidRPr="00BA1C8C" w:rsidRDefault="00535DD8" w:rsidP="00473F2C">
      <w:pPr>
        <w:pStyle w:val="PlainText"/>
        <w:numPr>
          <w:ilvl w:val="0"/>
          <w:numId w:val="1"/>
        </w:numPr>
        <w:rPr>
          <w:rFonts w:ascii="Times New Roman" w:hAnsi="Times New Roman" w:cs="Times New Roman"/>
          <w:color w:val="FF0000"/>
        </w:rPr>
      </w:pPr>
      <w:r w:rsidRPr="00BA1C8C">
        <w:rPr>
          <w:rFonts w:ascii="Times New Roman" w:hAnsi="Times New Roman" w:cs="Times New Roman"/>
          <w:color w:val="FF0000"/>
        </w:rPr>
        <w:t xml:space="preserve">A Bottle of </w:t>
      </w:r>
      <w:r w:rsidR="00473F2C" w:rsidRPr="00BA1C8C">
        <w:rPr>
          <w:rFonts w:ascii="Times New Roman" w:hAnsi="Times New Roman" w:cs="Times New Roman"/>
          <w:color w:val="FF0000"/>
        </w:rPr>
        <w:t xml:space="preserve">Smirnoff </w:t>
      </w:r>
      <w:r w:rsidRPr="00BA1C8C">
        <w:rPr>
          <w:rFonts w:ascii="Times New Roman" w:hAnsi="Times New Roman" w:cs="Times New Roman"/>
          <w:color w:val="FF0000"/>
        </w:rPr>
        <w:t>vodka</w:t>
      </w:r>
    </w:p>
    <w:p w:rsidR="00933606" w:rsidRPr="00D76085" w:rsidRDefault="00933606" w:rsidP="00933606">
      <w:pPr>
        <w:pStyle w:val="ListParagraph"/>
        <w:numPr>
          <w:ilvl w:val="0"/>
          <w:numId w:val="1"/>
        </w:numPr>
        <w:rPr>
          <w:rFonts w:ascii="Times New Roman" w:hAnsi="Times New Roman" w:cs="Times New Roman"/>
        </w:rPr>
      </w:pPr>
      <w:r w:rsidRPr="00D76085">
        <w:rPr>
          <w:rFonts w:ascii="Times New Roman" w:hAnsi="Times New Roman" w:cs="Times New Roman"/>
        </w:rPr>
        <w:t>A Boot- as a reminder of our place in the military and our military heritage</w:t>
      </w:r>
    </w:p>
    <w:p w:rsidR="00933606" w:rsidRPr="00D76085" w:rsidRDefault="00933606" w:rsidP="00933606">
      <w:pPr>
        <w:pStyle w:val="ListParagraph"/>
        <w:numPr>
          <w:ilvl w:val="0"/>
          <w:numId w:val="1"/>
        </w:numPr>
        <w:rPr>
          <w:rFonts w:ascii="Times New Roman" w:hAnsi="Times New Roman" w:cs="Times New Roman"/>
        </w:rPr>
      </w:pPr>
      <w:r w:rsidRPr="00D76085">
        <w:rPr>
          <w:rFonts w:ascii="Times New Roman" w:hAnsi="Times New Roman" w:cs="Times New Roman"/>
        </w:rPr>
        <w:t xml:space="preserve">Finally, an orange to </w:t>
      </w:r>
      <w:r w:rsidR="00DB60D6" w:rsidRPr="00D76085">
        <w:rPr>
          <w:rFonts w:ascii="Times New Roman" w:hAnsi="Times New Roman" w:cs="Times New Roman"/>
        </w:rPr>
        <w:t xml:space="preserve">prevent scurvy and </w:t>
      </w:r>
      <w:r w:rsidRPr="00D76085">
        <w:rPr>
          <w:rFonts w:ascii="Times New Roman" w:hAnsi="Times New Roman" w:cs="Times New Roman"/>
        </w:rPr>
        <w:t>make the grog more pleasurable to the taste.</w:t>
      </w:r>
    </w:p>
    <w:p w:rsidR="00933606" w:rsidRPr="00D76085" w:rsidRDefault="00933606" w:rsidP="00933606">
      <w:pPr>
        <w:rPr>
          <w:rFonts w:ascii="Times New Roman" w:hAnsi="Times New Roman" w:cs="Times New Roman"/>
        </w:rPr>
      </w:pPr>
      <w:r w:rsidRPr="00D76085">
        <w:rPr>
          <w:rFonts w:ascii="Times New Roman" w:hAnsi="Times New Roman" w:cs="Times New Roman"/>
        </w:rPr>
        <w:t>For those of us who are not of drinking age, do not fret, for your grog is equally troublesome. To it we add:</w:t>
      </w:r>
    </w:p>
    <w:p w:rsidR="00535DD8" w:rsidRPr="00BA1C8C" w:rsidRDefault="00535DD8" w:rsidP="00535DD8">
      <w:pPr>
        <w:pStyle w:val="PlainText"/>
        <w:numPr>
          <w:ilvl w:val="0"/>
          <w:numId w:val="3"/>
        </w:numPr>
        <w:rPr>
          <w:rFonts w:ascii="Times New Roman" w:hAnsi="Times New Roman" w:cs="Times New Roman"/>
          <w:color w:val="FF0000"/>
        </w:rPr>
      </w:pPr>
      <w:r w:rsidRPr="00BA1C8C">
        <w:rPr>
          <w:rFonts w:ascii="Times New Roman" w:hAnsi="Times New Roman" w:cs="Times New Roman"/>
          <w:color w:val="FF0000"/>
        </w:rPr>
        <w:t>Double strength fruit punch</w:t>
      </w:r>
      <w:r w:rsidR="00387530" w:rsidRPr="00BA1C8C">
        <w:rPr>
          <w:rFonts w:ascii="Times New Roman" w:hAnsi="Times New Roman" w:cs="Times New Roman"/>
          <w:color w:val="FF0000"/>
        </w:rPr>
        <w:t xml:space="preserve"> (215 proof)</w:t>
      </w:r>
    </w:p>
    <w:p w:rsidR="00535DD8" w:rsidRPr="00BA1C8C" w:rsidRDefault="00535DD8" w:rsidP="00535DD8">
      <w:pPr>
        <w:pStyle w:val="PlainText"/>
        <w:numPr>
          <w:ilvl w:val="0"/>
          <w:numId w:val="3"/>
        </w:numPr>
        <w:rPr>
          <w:rFonts w:ascii="Times New Roman" w:hAnsi="Times New Roman" w:cs="Times New Roman"/>
          <w:color w:val="FF0000"/>
        </w:rPr>
      </w:pPr>
      <w:r w:rsidRPr="00BA1C8C">
        <w:rPr>
          <w:rFonts w:ascii="Times New Roman" w:hAnsi="Times New Roman" w:cs="Times New Roman"/>
          <w:color w:val="FF0000"/>
        </w:rPr>
        <w:t>Garlic Powder</w:t>
      </w:r>
    </w:p>
    <w:p w:rsidR="00535DD8" w:rsidRPr="00BA1C8C" w:rsidRDefault="00535DD8" w:rsidP="00535DD8">
      <w:pPr>
        <w:pStyle w:val="PlainText"/>
        <w:numPr>
          <w:ilvl w:val="0"/>
          <w:numId w:val="3"/>
        </w:numPr>
        <w:rPr>
          <w:rFonts w:ascii="Times New Roman" w:hAnsi="Times New Roman" w:cs="Times New Roman"/>
          <w:color w:val="FF0000"/>
        </w:rPr>
      </w:pPr>
      <w:r w:rsidRPr="00BA1C8C">
        <w:rPr>
          <w:rFonts w:ascii="Times New Roman" w:hAnsi="Times New Roman" w:cs="Times New Roman"/>
          <w:color w:val="FF0000"/>
        </w:rPr>
        <w:t>Onion Powder</w:t>
      </w:r>
    </w:p>
    <w:p w:rsidR="00535DD8" w:rsidRPr="00BA1C8C" w:rsidRDefault="00535DD8" w:rsidP="00535DD8">
      <w:pPr>
        <w:pStyle w:val="PlainText"/>
        <w:numPr>
          <w:ilvl w:val="0"/>
          <w:numId w:val="3"/>
        </w:numPr>
        <w:rPr>
          <w:rFonts w:ascii="Times New Roman" w:hAnsi="Times New Roman" w:cs="Times New Roman"/>
          <w:color w:val="FF0000"/>
        </w:rPr>
      </w:pPr>
      <w:r w:rsidRPr="00BA1C8C">
        <w:rPr>
          <w:rFonts w:ascii="Times New Roman" w:hAnsi="Times New Roman" w:cs="Times New Roman"/>
          <w:color w:val="FF0000"/>
        </w:rPr>
        <w:t>Tabasco</w:t>
      </w:r>
    </w:p>
    <w:p w:rsidR="00535DD8" w:rsidRPr="00BA1C8C" w:rsidRDefault="00473F2C" w:rsidP="00535DD8">
      <w:pPr>
        <w:pStyle w:val="PlainText"/>
        <w:numPr>
          <w:ilvl w:val="0"/>
          <w:numId w:val="3"/>
        </w:numPr>
        <w:rPr>
          <w:rFonts w:ascii="Times New Roman" w:hAnsi="Times New Roman" w:cs="Times New Roman"/>
          <w:color w:val="FF0000"/>
        </w:rPr>
      </w:pPr>
      <w:r w:rsidRPr="00BA1C8C">
        <w:rPr>
          <w:rFonts w:ascii="Times New Roman" w:hAnsi="Times New Roman" w:cs="Times New Roman"/>
          <w:color w:val="FF0000"/>
        </w:rPr>
        <w:t xml:space="preserve">Worcestershire Sauce </w:t>
      </w:r>
    </w:p>
    <w:p w:rsidR="00933606" w:rsidRPr="00D76085" w:rsidRDefault="00933606" w:rsidP="00933606">
      <w:pPr>
        <w:pStyle w:val="ListParagraph"/>
        <w:numPr>
          <w:ilvl w:val="0"/>
          <w:numId w:val="3"/>
        </w:numPr>
        <w:rPr>
          <w:rFonts w:ascii="Times New Roman" w:hAnsi="Times New Roman" w:cs="Times New Roman"/>
        </w:rPr>
      </w:pPr>
      <w:r w:rsidRPr="00D76085">
        <w:rPr>
          <w:rFonts w:ascii="Times New Roman" w:hAnsi="Times New Roman" w:cs="Times New Roman"/>
        </w:rPr>
        <w:t>A boot for the same reasons as de</w:t>
      </w:r>
      <w:r w:rsidR="00AD3622" w:rsidRPr="00D76085">
        <w:rPr>
          <w:rFonts w:ascii="Times New Roman" w:hAnsi="Times New Roman" w:cs="Times New Roman"/>
        </w:rPr>
        <w:t>s</w:t>
      </w:r>
      <w:r w:rsidRPr="00D76085">
        <w:rPr>
          <w:rFonts w:ascii="Times New Roman" w:hAnsi="Times New Roman" w:cs="Times New Roman"/>
        </w:rPr>
        <w:t>cribed before</w:t>
      </w:r>
    </w:p>
    <w:p w:rsidR="00933606" w:rsidRPr="00D76085" w:rsidRDefault="00AD3622" w:rsidP="00933606">
      <w:pPr>
        <w:pStyle w:val="ListParagraph"/>
        <w:numPr>
          <w:ilvl w:val="0"/>
          <w:numId w:val="3"/>
        </w:numPr>
        <w:rPr>
          <w:rFonts w:ascii="Times New Roman" w:hAnsi="Times New Roman" w:cs="Times New Roman"/>
        </w:rPr>
      </w:pPr>
      <w:r w:rsidRPr="00D76085">
        <w:rPr>
          <w:rFonts w:ascii="Times New Roman" w:hAnsi="Times New Roman" w:cs="Times New Roman"/>
        </w:rPr>
        <w:t>Finally, an orange</w:t>
      </w:r>
      <w:r w:rsidR="00DC0765" w:rsidRPr="00D76085">
        <w:rPr>
          <w:rFonts w:ascii="Times New Roman" w:hAnsi="Times New Roman" w:cs="Times New Roman"/>
        </w:rPr>
        <w:t xml:space="preserve"> to prevent scurvy and</w:t>
      </w:r>
      <w:r w:rsidRPr="00D76085">
        <w:rPr>
          <w:rFonts w:ascii="Times New Roman" w:hAnsi="Times New Roman" w:cs="Times New Roman"/>
        </w:rPr>
        <w:t xml:space="preserve"> to make your grog more pleasurable to the taste.</w:t>
      </w:r>
    </w:p>
    <w:p w:rsidR="00D16F57" w:rsidRPr="00C70B6D" w:rsidRDefault="00D16F57" w:rsidP="00AD3622">
      <w:pPr>
        <w:rPr>
          <w:rFonts w:ascii="Times New Roman" w:hAnsi="Times New Roman" w:cs="Times New Roman"/>
        </w:rPr>
      </w:pPr>
      <w:r>
        <w:rPr>
          <w:rFonts w:ascii="Times New Roman" w:hAnsi="Times New Roman" w:cs="Times New Roman"/>
        </w:rPr>
        <w:t xml:space="preserve">At this time Cadet </w:t>
      </w:r>
      <w:r w:rsidR="00625672">
        <w:rPr>
          <w:rFonts w:ascii="Times New Roman" w:hAnsi="Times New Roman" w:cs="Times New Roman"/>
        </w:rPr>
        <w:t>______ &amp; _____</w:t>
      </w:r>
      <w:proofErr w:type="gramStart"/>
      <w:r w:rsidR="00625672">
        <w:rPr>
          <w:rFonts w:ascii="Times New Roman" w:hAnsi="Times New Roman" w:cs="Times New Roman"/>
        </w:rPr>
        <w:t xml:space="preserve">_ </w:t>
      </w:r>
      <w:r>
        <w:rPr>
          <w:rFonts w:ascii="Times New Roman" w:hAnsi="Times New Roman" w:cs="Times New Roman"/>
        </w:rPr>
        <w:t xml:space="preserve"> will</w:t>
      </w:r>
      <w:proofErr w:type="gramEnd"/>
      <w:r>
        <w:rPr>
          <w:rFonts w:ascii="Times New Roman" w:hAnsi="Times New Roman" w:cs="Times New Roman"/>
        </w:rPr>
        <w:t xml:space="preserve"> demonstrate grog procedures by making a point of order</w:t>
      </w:r>
      <w:r w:rsidR="003056AC">
        <w:rPr>
          <w:rFonts w:ascii="Times New Roman" w:hAnsi="Times New Roman" w:cs="Times New Roman"/>
        </w:rPr>
        <w:t>.</w:t>
      </w:r>
    </w:p>
    <w:p w:rsidR="00AD3622" w:rsidRPr="00C70B6D" w:rsidRDefault="00473F2C" w:rsidP="00AD3622">
      <w:pPr>
        <w:rPr>
          <w:rFonts w:ascii="Times New Roman" w:hAnsi="Times New Roman" w:cs="Times New Roman"/>
        </w:rPr>
      </w:pPr>
      <w:r>
        <w:rPr>
          <w:rFonts w:ascii="Times New Roman" w:hAnsi="Times New Roman" w:cs="Times New Roman"/>
        </w:rPr>
        <w:tab/>
        <w:t xml:space="preserve">“Cadet </w:t>
      </w:r>
      <w:r w:rsidR="00625672">
        <w:rPr>
          <w:rFonts w:ascii="Times New Roman" w:hAnsi="Times New Roman" w:cs="Times New Roman"/>
        </w:rPr>
        <w:t>___ &amp; ____</w:t>
      </w:r>
      <w:proofErr w:type="gramStart"/>
      <w:r w:rsidR="00625672">
        <w:rPr>
          <w:rFonts w:ascii="Times New Roman" w:hAnsi="Times New Roman" w:cs="Times New Roman"/>
        </w:rPr>
        <w:t xml:space="preserve">_ </w:t>
      </w:r>
      <w:r w:rsidR="00AD3622" w:rsidRPr="00C70B6D">
        <w:rPr>
          <w:rFonts w:ascii="Times New Roman" w:hAnsi="Times New Roman" w:cs="Times New Roman"/>
        </w:rPr>
        <w:t>,</w:t>
      </w:r>
      <w:proofErr w:type="gramEnd"/>
      <w:r w:rsidR="00AD3622" w:rsidRPr="00C70B6D">
        <w:rPr>
          <w:rFonts w:ascii="Times New Roman" w:hAnsi="Times New Roman" w:cs="Times New Roman"/>
        </w:rPr>
        <w:t xml:space="preserve"> Proceed.”</w:t>
      </w:r>
    </w:p>
    <w:p w:rsidR="00AD3622" w:rsidRPr="00C70B6D" w:rsidRDefault="00AD3622" w:rsidP="00AD3622">
      <w:pPr>
        <w:rPr>
          <w:rFonts w:ascii="Times New Roman" w:hAnsi="Times New Roman" w:cs="Times New Roman"/>
        </w:rPr>
      </w:pPr>
      <w:r w:rsidRPr="00C70B6D">
        <w:rPr>
          <w:rFonts w:ascii="Times New Roman" w:hAnsi="Times New Roman" w:cs="Times New Roman"/>
        </w:rPr>
        <w:tab/>
        <w:t>“(Cadet Violator) proceed to the Grog”</w:t>
      </w:r>
    </w:p>
    <w:p w:rsidR="00AD3622" w:rsidRPr="00C70B6D" w:rsidRDefault="00AD3622" w:rsidP="00AD3622">
      <w:pPr>
        <w:rPr>
          <w:rFonts w:ascii="Times New Roman" w:hAnsi="Times New Roman" w:cs="Times New Roman"/>
        </w:rPr>
      </w:pPr>
      <w:r w:rsidRPr="00C70B6D">
        <w:rPr>
          <w:rFonts w:ascii="Times New Roman" w:hAnsi="Times New Roman" w:cs="Times New Roman"/>
        </w:rPr>
        <w:tab/>
        <w:t>Salute, to the Mess. “Fill your Cup and proceed.”</w:t>
      </w:r>
    </w:p>
    <w:p w:rsidR="00C60BAE" w:rsidRPr="00C70B6D" w:rsidRDefault="00AD3622" w:rsidP="00AD3622">
      <w:pPr>
        <w:rPr>
          <w:rFonts w:ascii="Times New Roman" w:hAnsi="Times New Roman" w:cs="Times New Roman"/>
        </w:rPr>
      </w:pPr>
      <w:r w:rsidRPr="00C70B6D">
        <w:rPr>
          <w:rFonts w:ascii="Times New Roman" w:hAnsi="Times New Roman" w:cs="Times New Roman"/>
        </w:rPr>
        <w:tab/>
        <w:t xml:space="preserve">Salute again. </w:t>
      </w:r>
      <w:proofErr w:type="gramStart"/>
      <w:r w:rsidRPr="00C70B6D">
        <w:rPr>
          <w:rFonts w:ascii="Times New Roman" w:hAnsi="Times New Roman" w:cs="Times New Roman"/>
        </w:rPr>
        <w:t>“</w:t>
      </w:r>
      <w:proofErr w:type="spellStart"/>
      <w:r w:rsidR="00625672">
        <w:rPr>
          <w:rFonts w:ascii="Times New Roman" w:hAnsi="Times New Roman" w:cs="Times New Roman"/>
        </w:rPr>
        <w:t>Huzahhh</w:t>
      </w:r>
      <w:proofErr w:type="spellEnd"/>
      <w:r w:rsidRPr="00C70B6D">
        <w:rPr>
          <w:rFonts w:ascii="Times New Roman" w:hAnsi="Times New Roman" w:cs="Times New Roman"/>
        </w:rPr>
        <w:t>.”</w:t>
      </w:r>
      <w:proofErr w:type="gramEnd"/>
      <w:r w:rsidR="00C60BAE" w:rsidRPr="00C70B6D">
        <w:rPr>
          <w:rFonts w:ascii="Times New Roman" w:hAnsi="Times New Roman" w:cs="Times New Roman"/>
        </w:rPr>
        <w:t xml:space="preserve"> </w:t>
      </w:r>
    </w:p>
    <w:p w:rsidR="00AD3622" w:rsidRPr="00C70B6D" w:rsidRDefault="00C60BAE" w:rsidP="00AD3622">
      <w:pPr>
        <w:rPr>
          <w:rFonts w:ascii="Times New Roman" w:hAnsi="Times New Roman" w:cs="Times New Roman"/>
        </w:rPr>
      </w:pPr>
      <w:r w:rsidRPr="00C70B6D">
        <w:rPr>
          <w:rFonts w:ascii="Times New Roman" w:hAnsi="Times New Roman" w:cs="Times New Roman"/>
        </w:rPr>
        <w:t>“</w:t>
      </w:r>
      <w:r w:rsidR="003056AC">
        <w:rPr>
          <w:rFonts w:ascii="Times New Roman" w:hAnsi="Times New Roman" w:cs="Times New Roman"/>
        </w:rPr>
        <w:t>At this time w</w:t>
      </w:r>
      <w:r w:rsidRPr="00C70B6D">
        <w:rPr>
          <w:rFonts w:ascii="Times New Roman" w:hAnsi="Times New Roman" w:cs="Times New Roman"/>
        </w:rPr>
        <w:t xml:space="preserve">ill the Vice President of the Mess, Cadet </w:t>
      </w:r>
      <w:r w:rsidR="00625672">
        <w:rPr>
          <w:rFonts w:ascii="Times New Roman" w:hAnsi="Times New Roman" w:cs="Times New Roman"/>
        </w:rPr>
        <w:t>______</w:t>
      </w:r>
      <w:r w:rsidRPr="00C70B6D">
        <w:rPr>
          <w:rFonts w:ascii="Times New Roman" w:hAnsi="Times New Roman" w:cs="Times New Roman"/>
        </w:rPr>
        <w:t>, please give the toast?”</w:t>
      </w:r>
    </w:p>
    <w:p w:rsidR="00AD3622" w:rsidRPr="00C70B6D" w:rsidRDefault="00C60BAE" w:rsidP="00AD3622">
      <w:pPr>
        <w:rPr>
          <w:rFonts w:ascii="Times New Roman" w:hAnsi="Times New Roman" w:cs="Times New Roman"/>
          <w:u w:val="single"/>
        </w:rPr>
      </w:pPr>
      <w:r w:rsidRPr="00C70B6D">
        <w:rPr>
          <w:rFonts w:ascii="Times New Roman" w:hAnsi="Times New Roman" w:cs="Times New Roman"/>
          <w:b/>
          <w:u w:val="single"/>
        </w:rPr>
        <w:lastRenderedPageBreak/>
        <w:t>Y:</w:t>
      </w:r>
      <w:r w:rsidRPr="00C70B6D">
        <w:rPr>
          <w:rFonts w:ascii="Times New Roman" w:hAnsi="Times New Roman" w:cs="Times New Roman"/>
          <w:u w:val="single"/>
        </w:rPr>
        <w:t xml:space="preserve"> </w:t>
      </w:r>
      <w:r w:rsidR="00AD3622" w:rsidRPr="00C70B6D">
        <w:rPr>
          <w:rFonts w:ascii="Times New Roman" w:hAnsi="Times New Roman" w:cs="Times New Roman"/>
          <w:u w:val="single"/>
        </w:rPr>
        <w:t>Toasts:</w:t>
      </w:r>
      <w:r w:rsidR="00681719" w:rsidRPr="00C70B6D">
        <w:rPr>
          <w:rFonts w:ascii="Times New Roman" w:hAnsi="Times New Roman" w:cs="Times New Roman"/>
          <w:u w:val="single"/>
        </w:rPr>
        <w:t xml:space="preserve"> </w:t>
      </w:r>
    </w:p>
    <w:p w:rsidR="00AD3622" w:rsidRPr="00C70B6D" w:rsidRDefault="00C60BAE" w:rsidP="00AD3622">
      <w:pPr>
        <w:rPr>
          <w:rFonts w:ascii="Times New Roman" w:hAnsi="Times New Roman" w:cs="Times New Roman"/>
        </w:rPr>
      </w:pPr>
      <w:r w:rsidRPr="00C70B6D">
        <w:rPr>
          <w:rFonts w:ascii="Times New Roman" w:hAnsi="Times New Roman" w:cs="Times New Roman"/>
        </w:rPr>
        <w:t>“</w:t>
      </w:r>
      <w:r w:rsidR="00AD3622" w:rsidRPr="00C70B6D">
        <w:rPr>
          <w:rFonts w:ascii="Times New Roman" w:hAnsi="Times New Roman" w:cs="Times New Roman"/>
        </w:rPr>
        <w:t>The Grog period will be open following the commencement of the dinner portion. For now, I propose a toast.”</w:t>
      </w:r>
      <w:r w:rsidR="00CE1FF1" w:rsidRPr="00C70B6D">
        <w:rPr>
          <w:rFonts w:ascii="Times New Roman" w:hAnsi="Times New Roman" w:cs="Times New Roman"/>
          <w:b/>
        </w:rPr>
        <w:t xml:space="preserve"> </w:t>
      </w:r>
    </w:p>
    <w:p w:rsidR="00CE1FF1" w:rsidRPr="00C70B6D" w:rsidRDefault="00CE1FF1" w:rsidP="00CE1FF1">
      <w:pPr>
        <w:tabs>
          <w:tab w:val="left" w:pos="3600"/>
        </w:tabs>
        <w:jc w:val="center"/>
        <w:rPr>
          <w:rFonts w:ascii="Times New Roman" w:hAnsi="Times New Roman" w:cs="Times New Roman"/>
          <w:color w:val="000000"/>
          <w:sz w:val="24"/>
          <w:szCs w:val="18"/>
        </w:rPr>
      </w:pPr>
      <w:r w:rsidRPr="00C70B6D">
        <w:rPr>
          <w:rFonts w:ascii="Times New Roman" w:hAnsi="Times New Roman" w:cs="Times New Roman"/>
          <w:color w:val="000000"/>
          <w:sz w:val="24"/>
          <w:szCs w:val="18"/>
        </w:rPr>
        <w:t>To the President of the United States</w:t>
      </w:r>
    </w:p>
    <w:p w:rsidR="00CE1FF1" w:rsidRPr="00C70B6D" w:rsidRDefault="00CE1FF1" w:rsidP="00CE1FF1">
      <w:pPr>
        <w:tabs>
          <w:tab w:val="left" w:pos="3600"/>
        </w:tabs>
        <w:jc w:val="center"/>
        <w:rPr>
          <w:rFonts w:ascii="Times New Roman" w:hAnsi="Times New Roman" w:cs="Times New Roman"/>
          <w:color w:val="000000"/>
          <w:sz w:val="24"/>
          <w:szCs w:val="18"/>
        </w:rPr>
      </w:pPr>
      <w:r w:rsidRPr="00C70B6D">
        <w:rPr>
          <w:rFonts w:ascii="Times New Roman" w:hAnsi="Times New Roman" w:cs="Times New Roman"/>
          <w:color w:val="000000"/>
          <w:sz w:val="24"/>
          <w:szCs w:val="18"/>
        </w:rPr>
        <w:t>To the United States Air Force</w:t>
      </w:r>
    </w:p>
    <w:p w:rsidR="00CE1FF1" w:rsidRPr="00C70B6D" w:rsidRDefault="00CE1FF1" w:rsidP="00CE1FF1">
      <w:pPr>
        <w:tabs>
          <w:tab w:val="left" w:pos="3600"/>
        </w:tabs>
        <w:jc w:val="center"/>
        <w:rPr>
          <w:rFonts w:ascii="Times New Roman" w:hAnsi="Times New Roman" w:cs="Times New Roman"/>
          <w:color w:val="000000"/>
          <w:sz w:val="24"/>
          <w:szCs w:val="18"/>
        </w:rPr>
      </w:pPr>
      <w:r w:rsidRPr="00C70B6D">
        <w:rPr>
          <w:rFonts w:ascii="Times New Roman" w:hAnsi="Times New Roman" w:cs="Times New Roman"/>
          <w:color w:val="000000"/>
          <w:sz w:val="24"/>
          <w:szCs w:val="18"/>
        </w:rPr>
        <w:t>To the United Air Force Academy</w:t>
      </w:r>
    </w:p>
    <w:p w:rsidR="00CE1FF1" w:rsidRPr="00C70B6D" w:rsidRDefault="00CE1FF1" w:rsidP="00CE1FF1">
      <w:pPr>
        <w:tabs>
          <w:tab w:val="left" w:pos="3600"/>
        </w:tabs>
        <w:jc w:val="center"/>
        <w:rPr>
          <w:rFonts w:ascii="Times New Roman" w:hAnsi="Times New Roman" w:cs="Times New Roman"/>
          <w:color w:val="000000"/>
          <w:sz w:val="24"/>
          <w:szCs w:val="18"/>
        </w:rPr>
      </w:pPr>
      <w:r w:rsidRPr="00C70B6D">
        <w:rPr>
          <w:rFonts w:ascii="Times New Roman" w:hAnsi="Times New Roman" w:cs="Times New Roman"/>
          <w:color w:val="000000"/>
          <w:sz w:val="24"/>
          <w:szCs w:val="18"/>
        </w:rPr>
        <w:t xml:space="preserve">To the </w:t>
      </w:r>
      <w:r w:rsidR="00625672">
        <w:rPr>
          <w:rFonts w:ascii="Times New Roman" w:hAnsi="Times New Roman" w:cs="Times New Roman"/>
          <w:color w:val="000000"/>
          <w:sz w:val="24"/>
          <w:szCs w:val="18"/>
        </w:rPr>
        <w:t>Tigers</w:t>
      </w:r>
      <w:r w:rsidRPr="00C70B6D">
        <w:rPr>
          <w:rFonts w:ascii="Times New Roman" w:hAnsi="Times New Roman" w:cs="Times New Roman"/>
          <w:color w:val="000000"/>
          <w:sz w:val="24"/>
          <w:szCs w:val="18"/>
        </w:rPr>
        <w:t xml:space="preserve"> of Squadron </w:t>
      </w:r>
      <w:r w:rsidR="00625672">
        <w:rPr>
          <w:rFonts w:ascii="Times New Roman" w:hAnsi="Times New Roman" w:cs="Times New Roman"/>
          <w:color w:val="000000"/>
          <w:sz w:val="24"/>
          <w:szCs w:val="18"/>
        </w:rPr>
        <w:t>Ten</w:t>
      </w:r>
    </w:p>
    <w:p w:rsidR="00CE1FF1" w:rsidRPr="00C70B6D" w:rsidRDefault="00CE1FF1" w:rsidP="00CE1FF1">
      <w:pPr>
        <w:tabs>
          <w:tab w:val="left" w:pos="3600"/>
        </w:tabs>
        <w:jc w:val="center"/>
        <w:rPr>
          <w:rFonts w:ascii="Times New Roman" w:hAnsi="Times New Roman" w:cs="Times New Roman"/>
          <w:color w:val="000000"/>
          <w:sz w:val="24"/>
          <w:szCs w:val="18"/>
        </w:rPr>
      </w:pPr>
      <w:r w:rsidRPr="00C70B6D">
        <w:rPr>
          <w:rFonts w:ascii="Times New Roman" w:hAnsi="Times New Roman" w:cs="Times New Roman"/>
          <w:color w:val="000000"/>
          <w:sz w:val="24"/>
          <w:szCs w:val="18"/>
        </w:rPr>
        <w:t>To our guests</w:t>
      </w:r>
    </w:p>
    <w:p w:rsidR="00CE1FF1" w:rsidRPr="00C70B6D" w:rsidRDefault="00CE1FF1" w:rsidP="00CE1FF1">
      <w:pPr>
        <w:tabs>
          <w:tab w:val="left" w:pos="3600"/>
        </w:tabs>
        <w:rPr>
          <w:rFonts w:ascii="Times New Roman" w:hAnsi="Times New Roman" w:cs="Times New Roman"/>
        </w:rPr>
      </w:pPr>
      <w:r w:rsidRPr="00C70B6D">
        <w:rPr>
          <w:rFonts w:ascii="Times New Roman" w:hAnsi="Times New Roman" w:cs="Times New Roman"/>
        </w:rPr>
        <w:t>“Are there any other toast from the mess?”</w:t>
      </w:r>
    </w:p>
    <w:p w:rsidR="005D1491" w:rsidRPr="00C70B6D" w:rsidRDefault="005D1491" w:rsidP="00CE1FF1">
      <w:pPr>
        <w:tabs>
          <w:tab w:val="left" w:pos="3600"/>
        </w:tabs>
        <w:rPr>
          <w:rFonts w:ascii="Times New Roman" w:hAnsi="Times New Roman" w:cs="Times New Roman"/>
        </w:rPr>
      </w:pPr>
      <w:r w:rsidRPr="00C70B6D">
        <w:rPr>
          <w:rFonts w:ascii="Times New Roman" w:hAnsi="Times New Roman" w:cs="Times New Roman"/>
        </w:rPr>
        <w:t>“If not, then I propose a couple more toasts:”</w:t>
      </w:r>
    </w:p>
    <w:p w:rsidR="005D1491" w:rsidRPr="00C70B6D" w:rsidRDefault="005D1491" w:rsidP="005D1491">
      <w:pPr>
        <w:tabs>
          <w:tab w:val="left" w:pos="3600"/>
        </w:tabs>
        <w:jc w:val="center"/>
        <w:rPr>
          <w:rFonts w:ascii="Times New Roman" w:hAnsi="Times New Roman" w:cs="Times New Roman"/>
        </w:rPr>
      </w:pPr>
      <w:proofErr w:type="gramStart"/>
      <w:r w:rsidRPr="00C70B6D">
        <w:rPr>
          <w:rFonts w:ascii="Times New Roman" w:hAnsi="Times New Roman" w:cs="Times New Roman"/>
        </w:rPr>
        <w:t>To ...</w:t>
      </w:r>
      <w:proofErr w:type="gramEnd"/>
    </w:p>
    <w:p w:rsidR="005D1491" w:rsidRPr="00C70B6D" w:rsidRDefault="005D1491" w:rsidP="005D1491">
      <w:pPr>
        <w:tabs>
          <w:tab w:val="left" w:pos="3600"/>
        </w:tabs>
        <w:jc w:val="center"/>
        <w:rPr>
          <w:rFonts w:ascii="Times New Roman" w:hAnsi="Times New Roman" w:cs="Times New Roman"/>
        </w:rPr>
      </w:pPr>
      <w:proofErr w:type="gramStart"/>
      <w:r w:rsidRPr="00C70B6D">
        <w:rPr>
          <w:rFonts w:ascii="Times New Roman" w:hAnsi="Times New Roman" w:cs="Times New Roman"/>
        </w:rPr>
        <w:t>To …</w:t>
      </w:r>
      <w:proofErr w:type="gramEnd"/>
    </w:p>
    <w:p w:rsidR="00341FDE" w:rsidRPr="00C70B6D" w:rsidRDefault="00C60BAE" w:rsidP="00CE1FF1">
      <w:pPr>
        <w:tabs>
          <w:tab w:val="left" w:pos="3600"/>
        </w:tabs>
        <w:rPr>
          <w:rFonts w:ascii="Times New Roman" w:hAnsi="Times New Roman" w:cs="Times New Roman"/>
          <w:u w:val="single"/>
        </w:rPr>
      </w:pPr>
      <w:r w:rsidRPr="00C70B6D">
        <w:rPr>
          <w:rFonts w:ascii="Times New Roman" w:hAnsi="Times New Roman" w:cs="Times New Roman"/>
          <w:b/>
        </w:rPr>
        <w:t xml:space="preserve">R: </w:t>
      </w:r>
      <w:r w:rsidR="00341FDE" w:rsidRPr="00C70B6D">
        <w:rPr>
          <w:rFonts w:ascii="Times New Roman" w:hAnsi="Times New Roman" w:cs="Times New Roman"/>
          <w:u w:val="single"/>
        </w:rPr>
        <w:t xml:space="preserve">Invocation: Chaplain </w:t>
      </w:r>
      <w:r w:rsidR="00DC0765" w:rsidRPr="00C70B6D">
        <w:rPr>
          <w:rFonts w:ascii="Times New Roman" w:hAnsi="Times New Roman" w:cs="Times New Roman"/>
          <w:u w:val="single"/>
        </w:rPr>
        <w:t>Mossing</w:t>
      </w:r>
      <w:r w:rsidR="003F1E16" w:rsidRPr="00C70B6D">
        <w:rPr>
          <w:rFonts w:ascii="Times New Roman" w:hAnsi="Times New Roman" w:cs="Times New Roman"/>
          <w:u w:val="single"/>
        </w:rPr>
        <w:t xml:space="preserve"> (Charles)</w:t>
      </w:r>
    </w:p>
    <w:p w:rsidR="00AD3622" w:rsidRPr="00C70B6D" w:rsidRDefault="00341FDE" w:rsidP="00AD3622">
      <w:pPr>
        <w:rPr>
          <w:rFonts w:ascii="Times New Roman" w:hAnsi="Times New Roman" w:cs="Times New Roman"/>
          <w:b/>
        </w:rPr>
      </w:pPr>
      <w:r w:rsidRPr="00C70B6D">
        <w:rPr>
          <w:rFonts w:ascii="Times New Roman" w:hAnsi="Times New Roman" w:cs="Times New Roman"/>
        </w:rPr>
        <w:t>“</w:t>
      </w:r>
      <w:r w:rsidR="00473F2C">
        <w:rPr>
          <w:rFonts w:ascii="Times New Roman" w:hAnsi="Times New Roman" w:cs="Times New Roman"/>
        </w:rPr>
        <w:t>Thank you Mister</w:t>
      </w:r>
      <w:r w:rsidR="005D1491" w:rsidRPr="00C70B6D">
        <w:rPr>
          <w:rFonts w:ascii="Times New Roman" w:hAnsi="Times New Roman" w:cs="Times New Roman"/>
        </w:rPr>
        <w:t xml:space="preserve"> Vice President. </w:t>
      </w:r>
      <w:r w:rsidR="00473F2C">
        <w:rPr>
          <w:rFonts w:ascii="Times New Roman" w:hAnsi="Times New Roman" w:cs="Times New Roman"/>
        </w:rPr>
        <w:t>I</w:t>
      </w:r>
      <w:r w:rsidRPr="00C70B6D">
        <w:rPr>
          <w:rFonts w:ascii="Times New Roman" w:hAnsi="Times New Roman" w:cs="Times New Roman"/>
        </w:rPr>
        <w:t xml:space="preserve">f there are no other toasts, the mess invites </w:t>
      </w:r>
      <w:r w:rsidR="007F7213">
        <w:rPr>
          <w:rFonts w:ascii="Times New Roman" w:hAnsi="Times New Roman" w:cs="Times New Roman"/>
        </w:rPr>
        <w:t>Cadet Collin Charles</w:t>
      </w:r>
      <w:r w:rsidRPr="00C70B6D">
        <w:rPr>
          <w:rFonts w:ascii="Times New Roman" w:hAnsi="Times New Roman" w:cs="Times New Roman"/>
        </w:rPr>
        <w:t xml:space="preserve"> for the invocation”</w:t>
      </w:r>
    </w:p>
    <w:p w:rsidR="00F90F81" w:rsidRPr="00C70B6D" w:rsidRDefault="007F7213" w:rsidP="00AD3622">
      <w:pPr>
        <w:rPr>
          <w:rFonts w:ascii="Times New Roman" w:hAnsi="Times New Roman" w:cs="Times New Roman"/>
        </w:rPr>
      </w:pPr>
      <w:r>
        <w:rPr>
          <w:rFonts w:ascii="Times New Roman" w:hAnsi="Times New Roman" w:cs="Times New Roman"/>
        </w:rPr>
        <w:t>“Thank you Charles</w:t>
      </w:r>
      <w:r w:rsidR="00F90F81" w:rsidRPr="00C70B6D">
        <w:rPr>
          <w:rFonts w:ascii="Times New Roman" w:hAnsi="Times New Roman" w:cs="Times New Roman"/>
        </w:rPr>
        <w:t>”</w:t>
      </w:r>
    </w:p>
    <w:p w:rsidR="00F90F81" w:rsidRPr="00C70B6D" w:rsidRDefault="00F90F81" w:rsidP="00AD3622">
      <w:pPr>
        <w:rPr>
          <w:rFonts w:ascii="Times New Roman" w:hAnsi="Times New Roman" w:cs="Times New Roman"/>
          <w:b/>
        </w:rPr>
      </w:pPr>
      <w:r w:rsidRPr="00C70B6D">
        <w:rPr>
          <w:rFonts w:ascii="Times New Roman" w:hAnsi="Times New Roman" w:cs="Times New Roman"/>
        </w:rPr>
        <w:t xml:space="preserve">“With the knowledge of grog protocol </w:t>
      </w:r>
      <w:r w:rsidR="0086337C" w:rsidRPr="00C70B6D">
        <w:rPr>
          <w:rFonts w:ascii="Times New Roman" w:hAnsi="Times New Roman" w:cs="Times New Roman"/>
        </w:rPr>
        <w:t xml:space="preserve">now in your brains, and with the absence of food in your stomachs, I do declare the grog open and dinner served.” </w:t>
      </w:r>
      <w:r w:rsidR="0086337C" w:rsidRPr="00C70B6D">
        <w:rPr>
          <w:rFonts w:ascii="Times New Roman" w:hAnsi="Times New Roman" w:cs="Times New Roman"/>
          <w:b/>
        </w:rPr>
        <w:t>Gavel 1x</w:t>
      </w:r>
    </w:p>
    <w:p w:rsidR="0086337C" w:rsidRPr="00C70B6D" w:rsidRDefault="0086337C" w:rsidP="00AD3622">
      <w:pPr>
        <w:rPr>
          <w:rFonts w:ascii="Times New Roman" w:hAnsi="Times New Roman" w:cs="Times New Roman"/>
          <w:u w:val="single"/>
        </w:rPr>
      </w:pPr>
      <w:r w:rsidRPr="00C70B6D">
        <w:rPr>
          <w:rFonts w:ascii="Times New Roman" w:hAnsi="Times New Roman" w:cs="Times New Roman"/>
          <w:u w:val="single"/>
        </w:rPr>
        <w:t>Dinner and Grog Requests:</w:t>
      </w:r>
    </w:p>
    <w:p w:rsidR="0086337C" w:rsidRPr="00C70B6D" w:rsidRDefault="00AD3622" w:rsidP="0086337C">
      <w:pPr>
        <w:rPr>
          <w:rFonts w:ascii="Times New Roman" w:hAnsi="Times New Roman" w:cs="Times New Roman"/>
        </w:rPr>
      </w:pPr>
      <w:r w:rsidRPr="00C70B6D">
        <w:rPr>
          <w:rFonts w:ascii="Times New Roman" w:hAnsi="Times New Roman" w:cs="Times New Roman"/>
        </w:rPr>
        <w:tab/>
      </w:r>
      <w:r w:rsidR="0086337C" w:rsidRPr="00C70B6D">
        <w:rPr>
          <w:rFonts w:ascii="Times New Roman" w:hAnsi="Times New Roman" w:cs="Times New Roman"/>
        </w:rPr>
        <w:t>“Cadet X, Proceed.”</w:t>
      </w:r>
    </w:p>
    <w:p w:rsidR="0086337C" w:rsidRPr="00C70B6D" w:rsidRDefault="0086337C" w:rsidP="0086337C">
      <w:pPr>
        <w:rPr>
          <w:rFonts w:ascii="Times New Roman" w:hAnsi="Times New Roman" w:cs="Times New Roman"/>
        </w:rPr>
      </w:pPr>
      <w:r w:rsidRPr="00C70B6D">
        <w:rPr>
          <w:rFonts w:ascii="Times New Roman" w:hAnsi="Times New Roman" w:cs="Times New Roman"/>
        </w:rPr>
        <w:tab/>
        <w:t>“(Cadet Violator) proceed to the Grog”</w:t>
      </w:r>
    </w:p>
    <w:p w:rsidR="0086337C" w:rsidRPr="00C70B6D" w:rsidRDefault="0086337C" w:rsidP="0086337C">
      <w:pPr>
        <w:rPr>
          <w:rFonts w:ascii="Times New Roman" w:hAnsi="Times New Roman" w:cs="Times New Roman"/>
        </w:rPr>
      </w:pPr>
      <w:r w:rsidRPr="00C70B6D">
        <w:rPr>
          <w:rFonts w:ascii="Times New Roman" w:hAnsi="Times New Roman" w:cs="Times New Roman"/>
        </w:rPr>
        <w:tab/>
        <w:t>Salute, ‘to the Mess’. “Fill your Cup and proceed.”</w:t>
      </w:r>
    </w:p>
    <w:p w:rsidR="0086337C" w:rsidRPr="00C70B6D" w:rsidRDefault="0086337C" w:rsidP="0086337C">
      <w:pPr>
        <w:rPr>
          <w:rFonts w:ascii="Times New Roman" w:hAnsi="Times New Roman" w:cs="Times New Roman"/>
        </w:rPr>
      </w:pPr>
      <w:r w:rsidRPr="00C70B6D">
        <w:rPr>
          <w:rFonts w:ascii="Times New Roman" w:hAnsi="Times New Roman" w:cs="Times New Roman"/>
        </w:rPr>
        <w:tab/>
        <w:t xml:space="preserve">Salute again. </w:t>
      </w:r>
      <w:proofErr w:type="gramStart"/>
      <w:r w:rsidRPr="00C70B6D">
        <w:rPr>
          <w:rFonts w:ascii="Times New Roman" w:hAnsi="Times New Roman" w:cs="Times New Roman"/>
        </w:rPr>
        <w:t>“</w:t>
      </w:r>
      <w:proofErr w:type="spellStart"/>
      <w:r w:rsidR="00404867">
        <w:rPr>
          <w:rFonts w:ascii="Times New Roman" w:hAnsi="Times New Roman" w:cs="Times New Roman"/>
        </w:rPr>
        <w:t>Huzzahhh</w:t>
      </w:r>
      <w:proofErr w:type="spellEnd"/>
      <w:r w:rsidRPr="00C70B6D">
        <w:rPr>
          <w:rFonts w:ascii="Times New Roman" w:hAnsi="Times New Roman" w:cs="Times New Roman"/>
        </w:rPr>
        <w:t>.”</w:t>
      </w:r>
      <w:proofErr w:type="gramEnd"/>
    </w:p>
    <w:p w:rsidR="0086337C" w:rsidRPr="00C70B6D" w:rsidRDefault="00C60BAE" w:rsidP="00AD3622">
      <w:pPr>
        <w:rPr>
          <w:rFonts w:ascii="Times New Roman" w:hAnsi="Times New Roman" w:cs="Times New Roman"/>
          <w:b/>
        </w:rPr>
      </w:pPr>
      <w:r w:rsidRPr="00C70B6D">
        <w:rPr>
          <w:rFonts w:ascii="Times New Roman" w:hAnsi="Times New Roman" w:cs="Times New Roman"/>
          <w:b/>
        </w:rPr>
        <w:t xml:space="preserve">R: </w:t>
      </w:r>
      <w:r w:rsidR="0086337C" w:rsidRPr="00C70B6D">
        <w:rPr>
          <w:rFonts w:ascii="Times New Roman" w:hAnsi="Times New Roman" w:cs="Times New Roman"/>
          <w:b/>
        </w:rPr>
        <w:t>19</w:t>
      </w:r>
      <w:r w:rsidR="00404867">
        <w:rPr>
          <w:rFonts w:ascii="Times New Roman" w:hAnsi="Times New Roman" w:cs="Times New Roman"/>
          <w:b/>
        </w:rPr>
        <w:t>00</w:t>
      </w:r>
      <w:r w:rsidR="0086337C" w:rsidRPr="00C70B6D">
        <w:rPr>
          <w:rFonts w:ascii="Times New Roman" w:hAnsi="Times New Roman" w:cs="Times New Roman"/>
          <w:b/>
        </w:rPr>
        <w:t>:</w:t>
      </w:r>
      <w:r w:rsidR="0086337C" w:rsidRPr="00C70B6D">
        <w:rPr>
          <w:rFonts w:ascii="Times New Roman" w:hAnsi="Times New Roman" w:cs="Times New Roman"/>
        </w:rPr>
        <w:t xml:space="preserve"> </w:t>
      </w:r>
      <w:r w:rsidR="003B3DC5" w:rsidRPr="00C70B6D">
        <w:rPr>
          <w:rFonts w:ascii="Times New Roman" w:hAnsi="Times New Roman" w:cs="Times New Roman"/>
        </w:rPr>
        <w:t xml:space="preserve">“Although violations are rampant, I feel enough have been dealt with and justice hath been served.  The decorum of the Mess has been restored and </w:t>
      </w:r>
      <w:r w:rsidR="0086337C" w:rsidRPr="00C70B6D">
        <w:rPr>
          <w:rFonts w:ascii="Times New Roman" w:hAnsi="Times New Roman" w:cs="Times New Roman"/>
        </w:rPr>
        <w:t xml:space="preserve">I do declare the Grog closed for requests.” </w:t>
      </w:r>
      <w:r w:rsidR="0086337C" w:rsidRPr="00C70B6D">
        <w:rPr>
          <w:rFonts w:ascii="Times New Roman" w:hAnsi="Times New Roman" w:cs="Times New Roman"/>
          <w:b/>
        </w:rPr>
        <w:t>Gavel 1x</w:t>
      </w:r>
    </w:p>
    <w:p w:rsidR="0086337C" w:rsidRPr="00C70B6D" w:rsidRDefault="00C60BAE" w:rsidP="00AD3622">
      <w:pPr>
        <w:rPr>
          <w:rFonts w:ascii="Times New Roman" w:hAnsi="Times New Roman" w:cs="Times New Roman"/>
          <w:u w:val="single"/>
        </w:rPr>
      </w:pPr>
      <w:r w:rsidRPr="00C70B6D">
        <w:rPr>
          <w:rFonts w:ascii="Times New Roman" w:hAnsi="Times New Roman" w:cs="Times New Roman"/>
          <w:b/>
        </w:rPr>
        <w:t xml:space="preserve">R: </w:t>
      </w:r>
      <w:r w:rsidR="0086337C" w:rsidRPr="00C70B6D">
        <w:rPr>
          <w:rFonts w:ascii="Times New Roman" w:hAnsi="Times New Roman" w:cs="Times New Roman"/>
          <w:u w:val="single"/>
        </w:rPr>
        <w:t>Guest Speaker:</w:t>
      </w:r>
    </w:p>
    <w:p w:rsidR="006B3A9F" w:rsidRPr="00D76085" w:rsidRDefault="0086337C" w:rsidP="00D24A56">
      <w:pPr>
        <w:rPr>
          <w:rFonts w:ascii="Times New Roman" w:hAnsi="Times New Roman" w:cs="Times New Roman"/>
        </w:rPr>
      </w:pPr>
      <w:r w:rsidRPr="00D76085">
        <w:rPr>
          <w:rFonts w:ascii="Times New Roman" w:hAnsi="Times New Roman" w:cs="Times New Roman"/>
          <w:b/>
        </w:rPr>
        <w:t xml:space="preserve">1930:  </w:t>
      </w:r>
      <w:r w:rsidR="00537751" w:rsidRPr="00D76085">
        <w:rPr>
          <w:rFonts w:ascii="Times New Roman" w:hAnsi="Times New Roman" w:cs="Times New Roman"/>
        </w:rPr>
        <w:t>“</w:t>
      </w:r>
      <w:r w:rsidR="00D24A56" w:rsidRPr="00D76085">
        <w:rPr>
          <w:rFonts w:ascii="Times New Roman" w:hAnsi="Times New Roman" w:cs="Times New Roman"/>
        </w:rPr>
        <w:t xml:space="preserve">Tonight I have the pleasure of introducing our guest speaker, </w:t>
      </w:r>
      <w:r w:rsidR="00BA1C8C">
        <w:rPr>
          <w:rFonts w:ascii="Times New Roman" w:hAnsi="Times New Roman" w:cs="Times New Roman"/>
        </w:rPr>
        <w:t xml:space="preserve">_____.  (Background)  </w:t>
      </w:r>
      <w:r w:rsidR="006B3A9F" w:rsidRPr="00D76085">
        <w:rPr>
          <w:rFonts w:ascii="Times New Roman" w:hAnsi="Times New Roman" w:cs="Times New Roman"/>
        </w:rPr>
        <w:t xml:space="preserve">People of the mess, please welcome </w:t>
      </w:r>
      <w:r w:rsidR="00BA1C8C">
        <w:rPr>
          <w:rFonts w:ascii="Times New Roman" w:hAnsi="Times New Roman" w:cs="Times New Roman"/>
        </w:rPr>
        <w:t>______</w:t>
      </w:r>
      <w:r w:rsidR="006B3A9F" w:rsidRPr="00D76085">
        <w:rPr>
          <w:rFonts w:ascii="Times New Roman" w:hAnsi="Times New Roman" w:cs="Times New Roman"/>
        </w:rPr>
        <w:t>.”</w:t>
      </w:r>
    </w:p>
    <w:p w:rsidR="00AD3622" w:rsidRPr="00C70B6D" w:rsidRDefault="00CD6465" w:rsidP="004A4F52">
      <w:pPr>
        <w:rPr>
          <w:rFonts w:ascii="Times New Roman" w:hAnsi="Times New Roman" w:cs="Times New Roman"/>
        </w:rPr>
      </w:pPr>
      <w:proofErr w:type="gramStart"/>
      <w:r w:rsidRPr="00C70B6D">
        <w:rPr>
          <w:rFonts w:ascii="Times New Roman" w:hAnsi="Times New Roman" w:cs="Times New Roman"/>
        </w:rPr>
        <w:lastRenderedPageBreak/>
        <w:t xml:space="preserve">“Thank you </w:t>
      </w:r>
      <w:r w:rsidR="00BA1C8C">
        <w:rPr>
          <w:rFonts w:ascii="Times New Roman" w:hAnsi="Times New Roman" w:cs="Times New Roman"/>
        </w:rPr>
        <w:t>______</w:t>
      </w:r>
      <w:r w:rsidRPr="00C70B6D">
        <w:rPr>
          <w:rFonts w:ascii="Times New Roman" w:hAnsi="Times New Roman" w:cs="Times New Roman"/>
        </w:rPr>
        <w:t>.</w:t>
      </w:r>
      <w:proofErr w:type="gramEnd"/>
      <w:r w:rsidRPr="00C70B6D">
        <w:rPr>
          <w:rFonts w:ascii="Times New Roman" w:hAnsi="Times New Roman" w:cs="Times New Roman"/>
        </w:rPr>
        <w:t xml:space="preserve"> </w:t>
      </w:r>
      <w:proofErr w:type="gramStart"/>
      <w:r w:rsidRPr="00C70B6D">
        <w:rPr>
          <w:rFonts w:ascii="Times New Roman" w:hAnsi="Times New Roman" w:cs="Times New Roman"/>
          <w:b/>
        </w:rPr>
        <w:t>Coin.</w:t>
      </w:r>
      <w:proofErr w:type="gramEnd"/>
      <w:r w:rsidRPr="00C70B6D">
        <w:rPr>
          <w:rFonts w:ascii="Times New Roman" w:hAnsi="Times New Roman" w:cs="Times New Roman"/>
        </w:rPr>
        <w:t xml:space="preserve"> I now do declare the grog reopened for proposals.”</w:t>
      </w:r>
    </w:p>
    <w:p w:rsidR="004A4F52" w:rsidRPr="00C70B6D" w:rsidRDefault="004A4F52" w:rsidP="004A4F52">
      <w:pPr>
        <w:rPr>
          <w:rFonts w:ascii="Times New Roman" w:hAnsi="Times New Roman" w:cs="Times New Roman"/>
          <w:u w:val="single"/>
        </w:rPr>
      </w:pPr>
      <w:r w:rsidRPr="00C70B6D">
        <w:rPr>
          <w:rFonts w:ascii="Times New Roman" w:hAnsi="Times New Roman" w:cs="Times New Roman"/>
          <w:u w:val="single"/>
        </w:rPr>
        <w:t>Grog Requests:</w:t>
      </w:r>
    </w:p>
    <w:p w:rsidR="004A4F52" w:rsidRPr="00C70B6D" w:rsidRDefault="004A4F52" w:rsidP="004A4F52">
      <w:pPr>
        <w:rPr>
          <w:rFonts w:ascii="Times New Roman" w:hAnsi="Times New Roman" w:cs="Times New Roman"/>
        </w:rPr>
      </w:pPr>
      <w:r w:rsidRPr="00C70B6D">
        <w:rPr>
          <w:rFonts w:ascii="Times New Roman" w:hAnsi="Times New Roman" w:cs="Times New Roman"/>
        </w:rPr>
        <w:tab/>
        <w:t>“Cadet X, Proceed.”</w:t>
      </w:r>
    </w:p>
    <w:p w:rsidR="004A4F52" w:rsidRPr="00C70B6D" w:rsidRDefault="004A4F52" w:rsidP="004A4F52">
      <w:pPr>
        <w:rPr>
          <w:rFonts w:ascii="Times New Roman" w:hAnsi="Times New Roman" w:cs="Times New Roman"/>
        </w:rPr>
      </w:pPr>
      <w:r w:rsidRPr="00C70B6D">
        <w:rPr>
          <w:rFonts w:ascii="Times New Roman" w:hAnsi="Times New Roman" w:cs="Times New Roman"/>
        </w:rPr>
        <w:tab/>
        <w:t>“(Cadet Violator) proceed to the Grog”</w:t>
      </w:r>
    </w:p>
    <w:p w:rsidR="004A4F52" w:rsidRPr="00C70B6D" w:rsidRDefault="004A4F52" w:rsidP="004A4F52">
      <w:pPr>
        <w:rPr>
          <w:rFonts w:ascii="Times New Roman" w:hAnsi="Times New Roman" w:cs="Times New Roman"/>
        </w:rPr>
      </w:pPr>
      <w:r w:rsidRPr="00C70B6D">
        <w:rPr>
          <w:rFonts w:ascii="Times New Roman" w:hAnsi="Times New Roman" w:cs="Times New Roman"/>
        </w:rPr>
        <w:tab/>
        <w:t>Salute, ‘to the Mess’. “Fill your Cup and proceed.”</w:t>
      </w:r>
    </w:p>
    <w:p w:rsidR="004A4F52" w:rsidRPr="00C70B6D" w:rsidRDefault="004A4F52" w:rsidP="004A4F52">
      <w:pPr>
        <w:rPr>
          <w:rFonts w:ascii="Times New Roman" w:hAnsi="Times New Roman" w:cs="Times New Roman"/>
        </w:rPr>
      </w:pPr>
      <w:r w:rsidRPr="00C70B6D">
        <w:rPr>
          <w:rFonts w:ascii="Times New Roman" w:hAnsi="Times New Roman" w:cs="Times New Roman"/>
        </w:rPr>
        <w:tab/>
        <w:t xml:space="preserve">Salute again. </w:t>
      </w:r>
      <w:proofErr w:type="gramStart"/>
      <w:r w:rsidRPr="00C70B6D">
        <w:rPr>
          <w:rFonts w:ascii="Times New Roman" w:hAnsi="Times New Roman" w:cs="Times New Roman"/>
        </w:rPr>
        <w:t>“</w:t>
      </w:r>
      <w:proofErr w:type="spellStart"/>
      <w:r w:rsidR="00404867">
        <w:rPr>
          <w:rFonts w:ascii="Times New Roman" w:hAnsi="Times New Roman" w:cs="Times New Roman"/>
        </w:rPr>
        <w:t>Huzzzahhh</w:t>
      </w:r>
      <w:proofErr w:type="spellEnd"/>
      <w:r w:rsidRPr="00C70B6D">
        <w:rPr>
          <w:rFonts w:ascii="Times New Roman" w:hAnsi="Times New Roman" w:cs="Times New Roman"/>
        </w:rPr>
        <w:t>.”</w:t>
      </w:r>
      <w:proofErr w:type="gramEnd"/>
    </w:p>
    <w:p w:rsidR="004A4F52" w:rsidRPr="00C70B6D" w:rsidRDefault="00C60BAE" w:rsidP="004A4F52">
      <w:pPr>
        <w:rPr>
          <w:rFonts w:ascii="Times New Roman" w:hAnsi="Times New Roman" w:cs="Times New Roman"/>
          <w:b/>
        </w:rPr>
      </w:pPr>
      <w:r w:rsidRPr="00C70B6D">
        <w:rPr>
          <w:rFonts w:ascii="Times New Roman" w:hAnsi="Times New Roman" w:cs="Times New Roman"/>
          <w:b/>
        </w:rPr>
        <w:t xml:space="preserve">R: </w:t>
      </w:r>
      <w:r w:rsidR="004A4F52" w:rsidRPr="00C70B6D">
        <w:rPr>
          <w:rFonts w:ascii="Times New Roman" w:hAnsi="Times New Roman" w:cs="Times New Roman"/>
          <w:b/>
        </w:rPr>
        <w:t>201</w:t>
      </w:r>
      <w:r w:rsidR="00897804" w:rsidRPr="00C70B6D">
        <w:rPr>
          <w:rFonts w:ascii="Times New Roman" w:hAnsi="Times New Roman" w:cs="Times New Roman"/>
          <w:b/>
        </w:rPr>
        <w:t>7</w:t>
      </w:r>
      <w:r w:rsidR="004A4F52" w:rsidRPr="00C70B6D">
        <w:rPr>
          <w:rFonts w:ascii="Times New Roman" w:hAnsi="Times New Roman" w:cs="Times New Roman"/>
          <w:b/>
        </w:rPr>
        <w:t>:</w:t>
      </w:r>
      <w:r w:rsidR="004A4F52" w:rsidRPr="00C70B6D">
        <w:rPr>
          <w:rFonts w:ascii="Times New Roman" w:hAnsi="Times New Roman" w:cs="Times New Roman"/>
        </w:rPr>
        <w:t xml:space="preserve">  </w:t>
      </w:r>
      <w:r w:rsidR="00897804" w:rsidRPr="00C70B6D">
        <w:rPr>
          <w:rFonts w:ascii="Times New Roman" w:hAnsi="Times New Roman" w:cs="Times New Roman"/>
        </w:rPr>
        <w:t xml:space="preserve">It is now 2017 (BUD!) </w:t>
      </w:r>
      <w:proofErr w:type="gramStart"/>
      <w:r w:rsidR="004A4F52" w:rsidRPr="00C70B6D">
        <w:rPr>
          <w:rFonts w:ascii="Times New Roman" w:hAnsi="Times New Roman" w:cs="Times New Roman"/>
        </w:rPr>
        <w:t>“Last Call for Grog Requests.”</w:t>
      </w:r>
      <w:proofErr w:type="gramEnd"/>
      <w:r w:rsidR="004A4F52" w:rsidRPr="00C70B6D">
        <w:rPr>
          <w:rFonts w:ascii="Times New Roman" w:hAnsi="Times New Roman" w:cs="Times New Roman"/>
        </w:rPr>
        <w:t xml:space="preserve"> “I do declare the Grog closed for requests.” </w:t>
      </w:r>
      <w:r w:rsidR="004A4F52" w:rsidRPr="00C70B6D">
        <w:rPr>
          <w:rFonts w:ascii="Times New Roman" w:hAnsi="Times New Roman" w:cs="Times New Roman"/>
          <w:b/>
        </w:rPr>
        <w:t>Gavel 1x</w:t>
      </w:r>
    </w:p>
    <w:p w:rsidR="004A4F52" w:rsidRPr="00C70B6D" w:rsidRDefault="00C60BAE" w:rsidP="004A4F52">
      <w:pPr>
        <w:rPr>
          <w:rFonts w:ascii="Times New Roman" w:hAnsi="Times New Roman" w:cs="Times New Roman"/>
        </w:rPr>
      </w:pPr>
      <w:r w:rsidRPr="00C70B6D">
        <w:rPr>
          <w:rFonts w:ascii="Times New Roman" w:hAnsi="Times New Roman" w:cs="Times New Roman"/>
          <w:b/>
        </w:rPr>
        <w:t xml:space="preserve">R: </w:t>
      </w:r>
      <w:r w:rsidR="004A4F52" w:rsidRPr="00C70B6D">
        <w:rPr>
          <w:rFonts w:ascii="Times New Roman" w:hAnsi="Times New Roman" w:cs="Times New Roman"/>
          <w:b/>
        </w:rPr>
        <w:t>2020</w:t>
      </w:r>
      <w:r w:rsidR="00897804" w:rsidRPr="00C70B6D">
        <w:rPr>
          <w:rFonts w:ascii="Times New Roman" w:hAnsi="Times New Roman" w:cs="Times New Roman"/>
        </w:rPr>
        <w:t>: As the night comes to a close,</w:t>
      </w:r>
      <w:r w:rsidR="004A4F52" w:rsidRPr="00C70B6D">
        <w:rPr>
          <w:rFonts w:ascii="Times New Roman" w:hAnsi="Times New Roman" w:cs="Times New Roman"/>
        </w:rPr>
        <w:t xml:space="preserve"> I hope everyone had a great time tonight</w:t>
      </w:r>
      <w:r w:rsidR="00897804" w:rsidRPr="00C70B6D">
        <w:rPr>
          <w:rFonts w:ascii="Times New Roman" w:hAnsi="Times New Roman" w:cs="Times New Roman"/>
        </w:rPr>
        <w:t xml:space="preserve"> being in one another’s company, and with any luck my voice wasn’t too annoying</w:t>
      </w:r>
      <w:r w:rsidR="004A4F52" w:rsidRPr="00C70B6D">
        <w:rPr>
          <w:rFonts w:ascii="Times New Roman" w:hAnsi="Times New Roman" w:cs="Times New Roman"/>
        </w:rPr>
        <w:t xml:space="preserve">. While </w:t>
      </w:r>
      <w:proofErr w:type="gramStart"/>
      <w:r w:rsidR="004A4F52" w:rsidRPr="00C70B6D">
        <w:rPr>
          <w:rFonts w:ascii="Times New Roman" w:hAnsi="Times New Roman" w:cs="Times New Roman"/>
        </w:rPr>
        <w:t>us</w:t>
      </w:r>
      <w:proofErr w:type="gramEnd"/>
      <w:r w:rsidR="004A4F52" w:rsidRPr="00C70B6D">
        <w:rPr>
          <w:rFonts w:ascii="Times New Roman" w:hAnsi="Times New Roman" w:cs="Times New Roman"/>
        </w:rPr>
        <w:t xml:space="preserve"> </w:t>
      </w:r>
      <w:r w:rsidR="00404867">
        <w:rPr>
          <w:rFonts w:ascii="Times New Roman" w:hAnsi="Times New Roman" w:cs="Times New Roman"/>
        </w:rPr>
        <w:t>Tigers</w:t>
      </w:r>
      <w:r w:rsidR="00273F37" w:rsidRPr="00C70B6D">
        <w:rPr>
          <w:rFonts w:ascii="Times New Roman" w:hAnsi="Times New Roman" w:cs="Times New Roman"/>
        </w:rPr>
        <w:t xml:space="preserve"> may have decreased our risk of scurvy, I would venture to say </w:t>
      </w:r>
      <w:r w:rsidR="00897804" w:rsidRPr="00C70B6D">
        <w:rPr>
          <w:rFonts w:ascii="Times New Roman" w:hAnsi="Times New Roman" w:cs="Times New Roman"/>
        </w:rPr>
        <w:t xml:space="preserve">that tonight </w:t>
      </w:r>
      <w:r w:rsidR="00273F37" w:rsidRPr="00C70B6D">
        <w:rPr>
          <w:rFonts w:ascii="Times New Roman" w:hAnsi="Times New Roman" w:cs="Times New Roman"/>
        </w:rPr>
        <w:t xml:space="preserve">our livers and taste buds have not been so lucky. </w:t>
      </w:r>
      <w:r w:rsidR="004A4F52" w:rsidRPr="00C70B6D">
        <w:rPr>
          <w:rFonts w:ascii="Times New Roman" w:hAnsi="Times New Roman" w:cs="Times New Roman"/>
        </w:rPr>
        <w:t xml:space="preserve">I personally had a lot of fun and </w:t>
      </w:r>
      <w:r w:rsidR="00897804" w:rsidRPr="00C70B6D">
        <w:rPr>
          <w:rFonts w:ascii="Times New Roman" w:hAnsi="Times New Roman" w:cs="Times New Roman"/>
        </w:rPr>
        <w:t xml:space="preserve">it is our </w:t>
      </w:r>
      <w:r w:rsidR="004A4F52" w:rsidRPr="00C70B6D">
        <w:rPr>
          <w:rFonts w:ascii="Times New Roman" w:hAnsi="Times New Roman" w:cs="Times New Roman"/>
        </w:rPr>
        <w:t xml:space="preserve">hope that the </w:t>
      </w:r>
      <w:r w:rsidR="00404867">
        <w:rPr>
          <w:rFonts w:ascii="Times New Roman" w:hAnsi="Times New Roman" w:cs="Times New Roman"/>
        </w:rPr>
        <w:t>Tiger</w:t>
      </w:r>
      <w:r w:rsidR="00273F37" w:rsidRPr="00C70B6D">
        <w:rPr>
          <w:rFonts w:ascii="Times New Roman" w:hAnsi="Times New Roman" w:cs="Times New Roman"/>
        </w:rPr>
        <w:t xml:space="preserve"> </w:t>
      </w:r>
      <w:r w:rsidR="004A4F52" w:rsidRPr="00C70B6D">
        <w:rPr>
          <w:rFonts w:ascii="Times New Roman" w:hAnsi="Times New Roman" w:cs="Times New Roman"/>
        </w:rPr>
        <w:t>classes to follow carry on this outstanding tradition.</w:t>
      </w:r>
      <w:r w:rsidR="00273F37" w:rsidRPr="00C70B6D">
        <w:rPr>
          <w:rFonts w:ascii="Times New Roman" w:hAnsi="Times New Roman" w:cs="Times New Roman"/>
        </w:rPr>
        <w:t xml:space="preserve"> I would like to thank all </w:t>
      </w:r>
      <w:r w:rsidR="00897804" w:rsidRPr="00C70B6D">
        <w:rPr>
          <w:rFonts w:ascii="Times New Roman" w:hAnsi="Times New Roman" w:cs="Times New Roman"/>
        </w:rPr>
        <w:t>you</w:t>
      </w:r>
      <w:r w:rsidR="00273F37" w:rsidRPr="00C70B6D">
        <w:rPr>
          <w:rFonts w:ascii="Times New Roman" w:hAnsi="Times New Roman" w:cs="Times New Roman"/>
        </w:rPr>
        <w:t xml:space="preserve"> </w:t>
      </w:r>
      <w:r w:rsidR="00897804" w:rsidRPr="00C70B6D">
        <w:rPr>
          <w:rFonts w:ascii="Times New Roman" w:hAnsi="Times New Roman" w:cs="Times New Roman"/>
        </w:rPr>
        <w:t xml:space="preserve">for attending this event, as well as </w:t>
      </w:r>
      <w:r w:rsidR="00273F37" w:rsidRPr="00C70B6D">
        <w:rPr>
          <w:rFonts w:ascii="Times New Roman" w:hAnsi="Times New Roman" w:cs="Times New Roman"/>
        </w:rPr>
        <w:t xml:space="preserve">the </w:t>
      </w:r>
      <w:r w:rsidR="00404867">
        <w:rPr>
          <w:rFonts w:ascii="Times New Roman" w:hAnsi="Times New Roman" w:cs="Times New Roman"/>
        </w:rPr>
        <w:t>_____</w:t>
      </w:r>
      <w:r w:rsidR="00273F37" w:rsidRPr="00C70B6D">
        <w:rPr>
          <w:rFonts w:ascii="Times New Roman" w:hAnsi="Times New Roman" w:cs="Times New Roman"/>
        </w:rPr>
        <w:t xml:space="preserve"> staff for an outstanding meal</w:t>
      </w:r>
      <w:r w:rsidR="00AB3A35" w:rsidRPr="00C70B6D">
        <w:rPr>
          <w:rFonts w:ascii="Times New Roman" w:hAnsi="Times New Roman" w:cs="Times New Roman"/>
        </w:rPr>
        <w:t>.</w:t>
      </w:r>
      <w:r w:rsidR="00273F37" w:rsidRPr="00C70B6D">
        <w:rPr>
          <w:rFonts w:ascii="Times New Roman" w:hAnsi="Times New Roman" w:cs="Times New Roman"/>
        </w:rPr>
        <w:t xml:space="preserve"> I would also like to thank our special </w:t>
      </w:r>
      <w:r w:rsidR="00DC0765" w:rsidRPr="00C70B6D">
        <w:rPr>
          <w:rFonts w:ascii="Times New Roman" w:hAnsi="Times New Roman" w:cs="Times New Roman"/>
        </w:rPr>
        <w:t>guest</w:t>
      </w:r>
      <w:r w:rsidR="00404867">
        <w:rPr>
          <w:rFonts w:ascii="Times New Roman" w:hAnsi="Times New Roman" w:cs="Times New Roman"/>
        </w:rPr>
        <w:t>: ____</w:t>
      </w:r>
      <w:proofErr w:type="gramStart"/>
      <w:r w:rsidR="00404867">
        <w:rPr>
          <w:rFonts w:ascii="Times New Roman" w:hAnsi="Times New Roman" w:cs="Times New Roman"/>
        </w:rPr>
        <w:t xml:space="preserve">_ </w:t>
      </w:r>
      <w:r w:rsidR="00AB3A35" w:rsidRPr="00C70B6D">
        <w:rPr>
          <w:rFonts w:ascii="Times New Roman" w:hAnsi="Times New Roman" w:cs="Times New Roman"/>
        </w:rPr>
        <w:t xml:space="preserve"> for</w:t>
      </w:r>
      <w:proofErr w:type="gramEnd"/>
      <w:r w:rsidR="00AB3A35" w:rsidRPr="00C70B6D">
        <w:rPr>
          <w:rFonts w:ascii="Times New Roman" w:hAnsi="Times New Roman" w:cs="Times New Roman"/>
        </w:rPr>
        <w:t xml:space="preserve"> his words of wisdom</w:t>
      </w:r>
      <w:r w:rsidR="00273F37" w:rsidRPr="00C70B6D">
        <w:rPr>
          <w:rFonts w:ascii="Times New Roman" w:hAnsi="Times New Roman" w:cs="Times New Roman"/>
        </w:rPr>
        <w:t xml:space="preserve">. Lastly, I would like to take the </w:t>
      </w:r>
      <w:r w:rsidR="00537751" w:rsidRPr="00C70B6D">
        <w:rPr>
          <w:rFonts w:ascii="Times New Roman" w:hAnsi="Times New Roman" w:cs="Times New Roman"/>
        </w:rPr>
        <w:t>time to thank our AMT, Associate AOCs, and</w:t>
      </w:r>
      <w:r w:rsidR="00273F37" w:rsidRPr="00C70B6D">
        <w:rPr>
          <w:rFonts w:ascii="Times New Roman" w:hAnsi="Times New Roman" w:cs="Times New Roman"/>
        </w:rPr>
        <w:t xml:space="preserve"> AOC for </w:t>
      </w:r>
      <w:r w:rsidR="00897804" w:rsidRPr="00C70B6D">
        <w:rPr>
          <w:rFonts w:ascii="Times New Roman" w:hAnsi="Times New Roman" w:cs="Times New Roman"/>
        </w:rPr>
        <w:t xml:space="preserve">the hard work they contribute in order to make </w:t>
      </w:r>
      <w:r w:rsidR="00404867">
        <w:rPr>
          <w:rFonts w:ascii="Times New Roman" w:hAnsi="Times New Roman" w:cs="Times New Roman"/>
        </w:rPr>
        <w:t>Tiger Ten</w:t>
      </w:r>
      <w:r w:rsidR="00897804" w:rsidRPr="00C70B6D">
        <w:rPr>
          <w:rFonts w:ascii="Times New Roman" w:hAnsi="Times New Roman" w:cs="Times New Roman"/>
        </w:rPr>
        <w:t xml:space="preserve"> the outstanding squadron that it is. </w:t>
      </w:r>
      <w:r w:rsidR="00537751" w:rsidRPr="00C70B6D">
        <w:rPr>
          <w:rFonts w:ascii="Times New Roman" w:hAnsi="Times New Roman" w:cs="Times New Roman"/>
        </w:rPr>
        <w:t>Thank you all very much</w:t>
      </w:r>
      <w:r w:rsidR="0041291F" w:rsidRPr="00C70B6D">
        <w:rPr>
          <w:rFonts w:ascii="Times New Roman" w:hAnsi="Times New Roman" w:cs="Times New Roman"/>
        </w:rPr>
        <w:t xml:space="preserve"> and </w:t>
      </w:r>
      <w:r w:rsidR="0041291F" w:rsidRPr="00404867">
        <w:rPr>
          <w:rFonts w:ascii="Times New Roman" w:hAnsi="Times New Roman" w:cs="Times New Roman"/>
          <w:strike/>
        </w:rPr>
        <w:t>m</w:t>
      </w:r>
      <w:r w:rsidR="00537751" w:rsidRPr="00404867">
        <w:rPr>
          <w:rFonts w:ascii="Times New Roman" w:hAnsi="Times New Roman" w:cs="Times New Roman"/>
          <w:strike/>
        </w:rPr>
        <w:t>ake sure you s</w:t>
      </w:r>
      <w:r w:rsidR="00A81424" w:rsidRPr="00404867">
        <w:rPr>
          <w:rFonts w:ascii="Times New Roman" w:hAnsi="Times New Roman" w:cs="Times New Roman"/>
          <w:strike/>
        </w:rPr>
        <w:t xml:space="preserve">ign the paper </w:t>
      </w:r>
      <w:r w:rsidR="0041291F" w:rsidRPr="00404867">
        <w:rPr>
          <w:rFonts w:ascii="Times New Roman" w:hAnsi="Times New Roman" w:cs="Times New Roman"/>
          <w:strike/>
        </w:rPr>
        <w:t>unless you want to pay</w:t>
      </w:r>
      <w:r w:rsidR="00A81424" w:rsidRPr="00404867">
        <w:rPr>
          <w:rFonts w:ascii="Times New Roman" w:hAnsi="Times New Roman" w:cs="Times New Roman"/>
          <w:strike/>
        </w:rPr>
        <w:t xml:space="preserve"> $2</w:t>
      </w:r>
      <w:r w:rsidR="00902145" w:rsidRPr="00404867">
        <w:rPr>
          <w:rFonts w:ascii="Times New Roman" w:hAnsi="Times New Roman" w:cs="Times New Roman"/>
          <w:strike/>
        </w:rPr>
        <w:t>4</w:t>
      </w:r>
      <w:r w:rsidR="00A81424" w:rsidRPr="00404867">
        <w:rPr>
          <w:rFonts w:ascii="Times New Roman" w:hAnsi="Times New Roman" w:cs="Times New Roman"/>
          <w:strike/>
        </w:rPr>
        <w:t>.</w:t>
      </w:r>
      <w:r w:rsidR="00902145" w:rsidRPr="00404867">
        <w:rPr>
          <w:rFonts w:ascii="Times New Roman" w:hAnsi="Times New Roman" w:cs="Times New Roman"/>
          <w:strike/>
        </w:rPr>
        <w:t>”</w:t>
      </w:r>
    </w:p>
    <w:p w:rsidR="00AB3A35" w:rsidRPr="00C70B6D" w:rsidRDefault="00C60BAE" w:rsidP="004A4F52">
      <w:pPr>
        <w:rPr>
          <w:rFonts w:ascii="Times New Roman" w:hAnsi="Times New Roman" w:cs="Times New Roman"/>
          <w:u w:val="single"/>
        </w:rPr>
      </w:pPr>
      <w:r w:rsidRPr="00C70B6D">
        <w:rPr>
          <w:rFonts w:ascii="Times New Roman" w:hAnsi="Times New Roman" w:cs="Times New Roman"/>
          <w:b/>
        </w:rPr>
        <w:t xml:space="preserve">R: </w:t>
      </w:r>
      <w:r w:rsidR="00902145" w:rsidRPr="00C70B6D">
        <w:rPr>
          <w:rFonts w:ascii="Times New Roman" w:hAnsi="Times New Roman" w:cs="Times New Roman"/>
          <w:u w:val="single"/>
        </w:rPr>
        <w:t xml:space="preserve">Closing the Mess </w:t>
      </w:r>
      <w:r w:rsidR="00404867">
        <w:rPr>
          <w:rFonts w:ascii="Times New Roman" w:hAnsi="Times New Roman" w:cs="Times New Roman"/>
          <w:u w:val="single"/>
        </w:rPr>
        <w:t>1730</w:t>
      </w:r>
      <w:r w:rsidR="00AB3A35" w:rsidRPr="00C70B6D">
        <w:rPr>
          <w:rFonts w:ascii="Times New Roman" w:hAnsi="Times New Roman" w:cs="Times New Roman"/>
          <w:u w:val="single"/>
        </w:rPr>
        <w:t>:</w:t>
      </w:r>
    </w:p>
    <w:p w:rsidR="00AB3A35" w:rsidRPr="00C70B6D" w:rsidRDefault="00AB3A35" w:rsidP="004A4F52">
      <w:pPr>
        <w:rPr>
          <w:rFonts w:ascii="Times New Roman" w:hAnsi="Times New Roman" w:cs="Times New Roman"/>
        </w:rPr>
      </w:pPr>
      <w:r w:rsidRPr="00C70B6D">
        <w:rPr>
          <w:rFonts w:ascii="Times New Roman" w:hAnsi="Times New Roman" w:cs="Times New Roman"/>
        </w:rPr>
        <w:t xml:space="preserve">“With that, I </w:t>
      </w:r>
      <w:proofErr w:type="gramStart"/>
      <w:r w:rsidRPr="00C70B6D">
        <w:rPr>
          <w:rFonts w:ascii="Times New Roman" w:hAnsi="Times New Roman" w:cs="Times New Roman"/>
        </w:rPr>
        <w:t>doth</w:t>
      </w:r>
      <w:proofErr w:type="gramEnd"/>
      <w:r w:rsidRPr="00C70B6D">
        <w:rPr>
          <w:rFonts w:ascii="Times New Roman" w:hAnsi="Times New Roman" w:cs="Times New Roman"/>
        </w:rPr>
        <w:t xml:space="preserve"> declare this formal dining in adjourned. </w:t>
      </w:r>
      <w:r w:rsidRPr="00C70B6D">
        <w:rPr>
          <w:rFonts w:ascii="Times New Roman" w:hAnsi="Times New Roman" w:cs="Times New Roman"/>
          <w:b/>
        </w:rPr>
        <w:t xml:space="preserve">Gavel </w:t>
      </w:r>
      <w:proofErr w:type="gramStart"/>
      <w:r w:rsidRPr="00C70B6D">
        <w:rPr>
          <w:rFonts w:ascii="Times New Roman" w:hAnsi="Times New Roman" w:cs="Times New Roman"/>
          <w:b/>
        </w:rPr>
        <w:t>3x</w:t>
      </w:r>
      <w:proofErr w:type="gramEnd"/>
      <w:r w:rsidRPr="00C70B6D">
        <w:rPr>
          <w:rFonts w:ascii="Times New Roman" w:hAnsi="Times New Roman" w:cs="Times New Roman"/>
        </w:rPr>
        <w:t>. Please stand for the departure of the official party.”</w:t>
      </w:r>
    </w:p>
    <w:p w:rsidR="00933606" w:rsidRPr="00C70B6D" w:rsidRDefault="00AB3A35">
      <w:pPr>
        <w:rPr>
          <w:rFonts w:ascii="Times New Roman" w:hAnsi="Times New Roman" w:cs="Times New Roman"/>
        </w:rPr>
      </w:pPr>
      <w:r w:rsidRPr="00C70B6D">
        <w:rPr>
          <w:rFonts w:ascii="Times New Roman" w:hAnsi="Times New Roman" w:cs="Times New Roman"/>
        </w:rPr>
        <w:t xml:space="preserve">“Grog Adjourned.” </w:t>
      </w:r>
      <w:r w:rsidR="00404867">
        <w:rPr>
          <w:rFonts w:ascii="Times New Roman" w:hAnsi="Times New Roman" w:cs="Times New Roman"/>
          <w:b/>
        </w:rPr>
        <w:t xml:space="preserve">Gavel </w:t>
      </w:r>
      <w:proofErr w:type="gramStart"/>
      <w:r w:rsidR="00404867">
        <w:rPr>
          <w:rFonts w:ascii="Times New Roman" w:hAnsi="Times New Roman" w:cs="Times New Roman"/>
          <w:b/>
        </w:rPr>
        <w:t>17</w:t>
      </w:r>
      <w:r w:rsidRPr="00C70B6D">
        <w:rPr>
          <w:rFonts w:ascii="Times New Roman" w:hAnsi="Times New Roman" w:cs="Times New Roman"/>
          <w:b/>
        </w:rPr>
        <w:t>x</w:t>
      </w:r>
      <w:proofErr w:type="gramEnd"/>
    </w:p>
    <w:sectPr w:rsidR="00933606" w:rsidRPr="00C70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ED6"/>
    <w:multiLevelType w:val="hybridMultilevel"/>
    <w:tmpl w:val="2A9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745BAA"/>
    <w:multiLevelType w:val="hybridMultilevel"/>
    <w:tmpl w:val="8416C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C20EB5"/>
    <w:multiLevelType w:val="hybridMultilevel"/>
    <w:tmpl w:val="CDFCC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295064A"/>
    <w:multiLevelType w:val="hybridMultilevel"/>
    <w:tmpl w:val="0610E0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BF05A83"/>
    <w:multiLevelType w:val="hybridMultilevel"/>
    <w:tmpl w:val="1B8AC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0B6"/>
    <w:rsid w:val="00001BB4"/>
    <w:rsid w:val="000B7284"/>
    <w:rsid w:val="000E1097"/>
    <w:rsid w:val="00173F1C"/>
    <w:rsid w:val="00273F37"/>
    <w:rsid w:val="00274533"/>
    <w:rsid w:val="002C20EB"/>
    <w:rsid w:val="003056AC"/>
    <w:rsid w:val="00324CED"/>
    <w:rsid w:val="00341FDE"/>
    <w:rsid w:val="00342506"/>
    <w:rsid w:val="00387530"/>
    <w:rsid w:val="00394D03"/>
    <w:rsid w:val="003A6C12"/>
    <w:rsid w:val="003B3DC5"/>
    <w:rsid w:val="003F1E16"/>
    <w:rsid w:val="00404867"/>
    <w:rsid w:val="0041291F"/>
    <w:rsid w:val="00414D83"/>
    <w:rsid w:val="00422FC8"/>
    <w:rsid w:val="004273FA"/>
    <w:rsid w:val="00473F2C"/>
    <w:rsid w:val="004A4F52"/>
    <w:rsid w:val="004B57F8"/>
    <w:rsid w:val="004C4EBC"/>
    <w:rsid w:val="00535DD8"/>
    <w:rsid w:val="00537751"/>
    <w:rsid w:val="005A0812"/>
    <w:rsid w:val="005C57C8"/>
    <w:rsid w:val="005D1491"/>
    <w:rsid w:val="00625672"/>
    <w:rsid w:val="00681719"/>
    <w:rsid w:val="00690526"/>
    <w:rsid w:val="006B3A9F"/>
    <w:rsid w:val="006D7578"/>
    <w:rsid w:val="006E4F13"/>
    <w:rsid w:val="006F087B"/>
    <w:rsid w:val="007F7213"/>
    <w:rsid w:val="00821FB8"/>
    <w:rsid w:val="0086337C"/>
    <w:rsid w:val="00897804"/>
    <w:rsid w:val="00902145"/>
    <w:rsid w:val="00933606"/>
    <w:rsid w:val="00A81424"/>
    <w:rsid w:val="00AB3A35"/>
    <w:rsid w:val="00AD3622"/>
    <w:rsid w:val="00B41493"/>
    <w:rsid w:val="00B510B6"/>
    <w:rsid w:val="00B526CB"/>
    <w:rsid w:val="00B801BE"/>
    <w:rsid w:val="00BA1C8C"/>
    <w:rsid w:val="00BD794E"/>
    <w:rsid w:val="00BF520F"/>
    <w:rsid w:val="00C60BAE"/>
    <w:rsid w:val="00C70B6D"/>
    <w:rsid w:val="00CB7F3D"/>
    <w:rsid w:val="00CD6465"/>
    <w:rsid w:val="00CE1FF1"/>
    <w:rsid w:val="00CE6AB4"/>
    <w:rsid w:val="00D16F57"/>
    <w:rsid w:val="00D24A56"/>
    <w:rsid w:val="00D55AAD"/>
    <w:rsid w:val="00D70CA5"/>
    <w:rsid w:val="00D76085"/>
    <w:rsid w:val="00DB60D6"/>
    <w:rsid w:val="00DC0765"/>
    <w:rsid w:val="00E04CE9"/>
    <w:rsid w:val="00F179C9"/>
    <w:rsid w:val="00F2432A"/>
    <w:rsid w:val="00F24FDF"/>
    <w:rsid w:val="00F75619"/>
    <w:rsid w:val="00F90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606"/>
    <w:pPr>
      <w:ind w:left="720"/>
      <w:contextualSpacing/>
    </w:pPr>
  </w:style>
  <w:style w:type="paragraph" w:styleId="PlainText">
    <w:name w:val="Plain Text"/>
    <w:basedOn w:val="Normal"/>
    <w:link w:val="PlainTextChar"/>
    <w:uiPriority w:val="99"/>
    <w:unhideWhenUsed/>
    <w:rsid w:val="00535DD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535DD8"/>
    <w:rPr>
      <w:rFonts w:ascii="Calibri" w:hAnsi="Calibri" w:cs="Consolas"/>
      <w:szCs w:val="21"/>
    </w:rPr>
  </w:style>
  <w:style w:type="character" w:customStyle="1" w:styleId="apple-converted-space">
    <w:name w:val="apple-converted-space"/>
    <w:basedOn w:val="DefaultParagraphFont"/>
    <w:rsid w:val="005A0812"/>
  </w:style>
  <w:style w:type="paragraph" w:styleId="BalloonText">
    <w:name w:val="Balloon Text"/>
    <w:basedOn w:val="Normal"/>
    <w:link w:val="BalloonTextChar"/>
    <w:uiPriority w:val="99"/>
    <w:semiHidden/>
    <w:unhideWhenUsed/>
    <w:rsid w:val="00CB7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606"/>
    <w:pPr>
      <w:ind w:left="720"/>
      <w:contextualSpacing/>
    </w:pPr>
  </w:style>
  <w:style w:type="paragraph" w:styleId="PlainText">
    <w:name w:val="Plain Text"/>
    <w:basedOn w:val="Normal"/>
    <w:link w:val="PlainTextChar"/>
    <w:uiPriority w:val="99"/>
    <w:unhideWhenUsed/>
    <w:rsid w:val="00535DD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535DD8"/>
    <w:rPr>
      <w:rFonts w:ascii="Calibri" w:hAnsi="Calibri" w:cs="Consolas"/>
      <w:szCs w:val="21"/>
    </w:rPr>
  </w:style>
  <w:style w:type="character" w:customStyle="1" w:styleId="apple-converted-space">
    <w:name w:val="apple-converted-space"/>
    <w:basedOn w:val="DefaultParagraphFont"/>
    <w:rsid w:val="005A0812"/>
  </w:style>
  <w:style w:type="paragraph" w:styleId="BalloonText">
    <w:name w:val="Balloon Text"/>
    <w:basedOn w:val="Normal"/>
    <w:link w:val="BalloonTextChar"/>
    <w:uiPriority w:val="99"/>
    <w:semiHidden/>
    <w:unhideWhenUsed/>
    <w:rsid w:val="00CB7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0613">
      <w:bodyDiv w:val="1"/>
      <w:marLeft w:val="0"/>
      <w:marRight w:val="0"/>
      <w:marTop w:val="0"/>
      <w:marBottom w:val="0"/>
      <w:divBdr>
        <w:top w:val="none" w:sz="0" w:space="0" w:color="auto"/>
        <w:left w:val="none" w:sz="0" w:space="0" w:color="auto"/>
        <w:bottom w:val="none" w:sz="0" w:space="0" w:color="auto"/>
        <w:right w:val="none" w:sz="0" w:space="0" w:color="auto"/>
      </w:divBdr>
    </w:div>
    <w:div w:id="721903548">
      <w:bodyDiv w:val="1"/>
      <w:marLeft w:val="0"/>
      <w:marRight w:val="0"/>
      <w:marTop w:val="0"/>
      <w:marBottom w:val="0"/>
      <w:divBdr>
        <w:top w:val="none" w:sz="0" w:space="0" w:color="auto"/>
        <w:left w:val="none" w:sz="0" w:space="0" w:color="auto"/>
        <w:bottom w:val="none" w:sz="0" w:space="0" w:color="auto"/>
        <w:right w:val="none" w:sz="0" w:space="0" w:color="auto"/>
      </w:divBdr>
    </w:div>
    <w:div w:id="744259013">
      <w:bodyDiv w:val="1"/>
      <w:marLeft w:val="0"/>
      <w:marRight w:val="0"/>
      <w:marTop w:val="0"/>
      <w:marBottom w:val="0"/>
      <w:divBdr>
        <w:top w:val="none" w:sz="0" w:space="0" w:color="auto"/>
        <w:left w:val="none" w:sz="0" w:space="0" w:color="auto"/>
        <w:bottom w:val="none" w:sz="0" w:space="0" w:color="auto"/>
        <w:right w:val="none" w:sz="0" w:space="0" w:color="auto"/>
      </w:divBdr>
    </w:div>
    <w:div w:id="970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5</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Boulanger</dc:creator>
  <cp:lastModifiedBy>Jordan Glover</cp:lastModifiedBy>
  <cp:revision>4</cp:revision>
  <cp:lastPrinted>2015-11-18T23:05:00Z</cp:lastPrinted>
  <dcterms:created xsi:type="dcterms:W3CDTF">2015-11-30T20:13:00Z</dcterms:created>
  <dcterms:modified xsi:type="dcterms:W3CDTF">2015-12-04T17:05:00Z</dcterms:modified>
</cp:coreProperties>
</file>