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5E" w:rsidRPr="0099726B" w:rsidRDefault="00251A72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</w:t>
      </w:r>
      <w:r w:rsidR="008A469E">
        <w:rPr>
          <w:b/>
          <w:bCs/>
          <w:sz w:val="24"/>
          <w:szCs w:val="24"/>
        </w:rPr>
        <w:t>-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0F4168">
        <w:rPr>
          <w:b/>
          <w:bCs/>
          <w:sz w:val="24"/>
          <w:szCs w:val="24"/>
        </w:rPr>
        <w:t>Mobile Phone Accessory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</w:p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36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is it important to develop a clear understanding of the functional and aesthetic needs or desires for the intended customer market base for a product such as a </w:t>
            </w:r>
            <w:r w:rsidR="000F416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mobile phone accessory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E70E99" w:rsidRPr="003F1CDC" w:rsidRDefault="00E70E99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76D53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would it be easier to develop a </w:t>
            </w:r>
            <w:r w:rsidR="000F4168">
              <w:rPr>
                <w:rFonts w:ascii="Calibri" w:hAnsi="Calibri"/>
                <w:sz w:val="20"/>
                <w:szCs w:val="20"/>
              </w:rPr>
              <w:t>mobile phone accessory</w:t>
            </w:r>
            <w:r>
              <w:rPr>
                <w:rFonts w:ascii="Calibri" w:hAnsi="Calibri"/>
                <w:sz w:val="20"/>
                <w:szCs w:val="20"/>
              </w:rPr>
              <w:t xml:space="preserve"> that is shipped with the phone as opposed to an after-market product sold independently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80930" w:rsidRPr="003F1CDC" w:rsidRDefault="00880930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How can advances in virtual and rapid prototyping impact the development of a product such as a </w:t>
            </w:r>
            <w:r w:rsidR="000F416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mobile phone accessory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tabs>
          <w:tab w:val="left" w:pos="6000"/>
        </w:tabs>
        <w:ind w:left="600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41F07" w:rsidP="00341F07">
            <w:pPr>
              <w:pStyle w:val="Normal1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What 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types of materials or processes are best suited to allow for customizing the design of a </w:t>
            </w:r>
            <w:r w:rsidR="000F4168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mobile phone accessory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1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606669">
      <w:pPr>
        <w:pStyle w:val="Normal1"/>
        <w:spacing w:before="0" w:beforeAutospacing="0" w:after="0" w:afterAutospacing="0" w:line="240" w:lineRule="atLeast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Default="0068605E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A87DAB" w:rsidRDefault="00A87DAB" w:rsidP="00606669">
      <w:pPr>
        <w:pStyle w:val="Normal1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880930">
              <w:rPr>
                <w:color w:val="000000"/>
                <w:sz w:val="20"/>
                <w:szCs w:val="20"/>
              </w:rPr>
              <w:t xml:space="preserve">how an understanding of functional needs and aesthetic desires  of consumers can impact the design of a product such as a </w:t>
            </w:r>
            <w:r w:rsidR="000F4168">
              <w:rPr>
                <w:color w:val="000000"/>
                <w:sz w:val="20"/>
                <w:szCs w:val="20"/>
              </w:rPr>
              <w:t>mobile phone accessory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341F07">
              <w:rPr>
                <w:color w:val="000000"/>
                <w:sz w:val="20"/>
                <w:szCs w:val="20"/>
              </w:rPr>
              <w:t xml:space="preserve">the </w:t>
            </w:r>
            <w:r w:rsidR="00376D53">
              <w:rPr>
                <w:color w:val="000000"/>
                <w:sz w:val="20"/>
                <w:szCs w:val="20"/>
              </w:rPr>
              <w:t xml:space="preserve">distinction between an </w:t>
            </w:r>
            <w:proofErr w:type="gramStart"/>
            <w:r w:rsidR="00376D53">
              <w:rPr>
                <w:color w:val="000000"/>
                <w:sz w:val="20"/>
                <w:szCs w:val="20"/>
              </w:rPr>
              <w:t>accessory</w:t>
            </w:r>
            <w:proofErr w:type="gramEnd"/>
            <w:r w:rsidR="00376D53">
              <w:rPr>
                <w:color w:val="000000"/>
                <w:sz w:val="20"/>
                <w:szCs w:val="20"/>
              </w:rPr>
              <w:t xml:space="preserve"> that is shipped directly with the primary product versus an accessory that is sold as an after-market accessory.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>I understand</w:t>
            </w:r>
            <w:r w:rsidR="00341F07">
              <w:rPr>
                <w:color w:val="000000"/>
                <w:sz w:val="20"/>
              </w:rPr>
              <w:t xml:space="preserve"> </w:t>
            </w:r>
            <w:r w:rsidR="00880930">
              <w:rPr>
                <w:color w:val="000000"/>
                <w:sz w:val="20"/>
              </w:rPr>
              <w:t xml:space="preserve">how virtual and rapid prototyping can impact the design of a consumer electronic device such as a </w:t>
            </w:r>
            <w:r w:rsidR="000F4168">
              <w:rPr>
                <w:color w:val="000000"/>
                <w:sz w:val="20"/>
              </w:rPr>
              <w:t>mobile phone accessory</w:t>
            </w:r>
            <w:r w:rsidR="00880930">
              <w:rPr>
                <w:color w:val="000000"/>
                <w:sz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376D53">
              <w:rPr>
                <w:color w:val="000000"/>
                <w:sz w:val="20"/>
                <w:szCs w:val="20"/>
              </w:rPr>
              <w:t>123D Design</w:t>
            </w:r>
            <w:r w:rsidR="00880930">
              <w:rPr>
                <w:color w:val="000000"/>
                <w:sz w:val="20"/>
                <w:szCs w:val="20"/>
              </w:rPr>
              <w:t xml:space="preserve">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51323A">
      <w:pPr>
        <w:spacing w:after="0" w:line="240" w:lineRule="auto"/>
        <w:ind w:left="360"/>
        <w:rPr>
          <w:sz w:val="20"/>
          <w:szCs w:val="20"/>
        </w:rPr>
      </w:pPr>
    </w:p>
    <w:sectPr w:rsidR="0068605E" w:rsidRPr="0099726B" w:rsidSect="008F77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667" w:rsidRDefault="00EE7667" w:rsidP="0099726B">
      <w:pPr>
        <w:spacing w:after="0" w:line="240" w:lineRule="auto"/>
      </w:pPr>
      <w:r>
        <w:separator/>
      </w:r>
    </w:p>
  </w:endnote>
  <w:endnote w:type="continuationSeparator" w:id="0">
    <w:p w:rsidR="00EE7667" w:rsidRDefault="00EE7667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251A72">
      <w:rPr>
        <w:sz w:val="20"/>
        <w:szCs w:val="20"/>
      </w:rPr>
      <w:t>k® Digital STEAM Workshop – Pre</w:t>
    </w:r>
    <w:bookmarkStart w:id="0" w:name="_GoBack"/>
    <w:bookmarkEnd w:id="0"/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8A469E">
      <w:rPr>
        <w:sz w:val="20"/>
        <w:szCs w:val="20"/>
      </w:rPr>
      <w:t>Mobile Phone A</w:t>
    </w:r>
    <w:r w:rsidR="000F4168">
      <w:rPr>
        <w:sz w:val="20"/>
        <w:szCs w:val="20"/>
      </w:rPr>
      <w:t>ccessory</w:t>
    </w:r>
    <w:r w:rsidR="006B6DF8">
      <w:rPr>
        <w:sz w:val="20"/>
        <w:szCs w:val="20"/>
      </w:rPr>
      <w:t xml:space="preserve">       </w:t>
    </w:r>
    <w:r w:rsidR="008A469E">
      <w:rPr>
        <w:sz w:val="20"/>
        <w:szCs w:val="20"/>
      </w:rPr>
      <w:tab/>
      <w:t xml:space="preserve">    </w:t>
    </w:r>
    <w:r>
      <w:rPr>
        <w:color w:val="7F7F7F"/>
        <w:spacing w:val="60"/>
        <w:sz w:val="20"/>
        <w:szCs w:val="20"/>
      </w:rPr>
      <w:t>Page</w:t>
    </w:r>
    <w:r w:rsidR="0063378E">
      <w:rPr>
        <w:color w:val="7F7F7F"/>
        <w:spacing w:val="60"/>
        <w:sz w:val="20"/>
        <w:szCs w:val="20"/>
      </w:rPr>
      <w:t>2</w:t>
    </w:r>
  </w:p>
  <w:p w:rsidR="0099726B" w:rsidRDefault="009972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667" w:rsidRDefault="00EE7667" w:rsidP="0099726B">
      <w:pPr>
        <w:spacing w:after="0" w:line="240" w:lineRule="auto"/>
      </w:pPr>
      <w:r>
        <w:separator/>
      </w:r>
    </w:p>
  </w:footnote>
  <w:footnote w:type="continuationSeparator" w:id="0">
    <w:p w:rsidR="00EE7667" w:rsidRDefault="00EE7667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dgnword-docGUID" w:val="{A2539043-E57F-463C-82A3-BC83E3081F72}"/>
    <w:docVar w:name="dgnword-eventsink" w:val="107529176"/>
  </w:docVars>
  <w:rsids>
    <w:rsidRoot w:val="007E6881"/>
    <w:rsid w:val="00011AD9"/>
    <w:rsid w:val="000A5CAA"/>
    <w:rsid w:val="000C0D08"/>
    <w:rsid w:val="000D4EC5"/>
    <w:rsid w:val="000F4168"/>
    <w:rsid w:val="000F5060"/>
    <w:rsid w:val="000F5F6A"/>
    <w:rsid w:val="000F7C8D"/>
    <w:rsid w:val="0015788B"/>
    <w:rsid w:val="00167ED4"/>
    <w:rsid w:val="001A62AE"/>
    <w:rsid w:val="00203225"/>
    <w:rsid w:val="00203351"/>
    <w:rsid w:val="0021798F"/>
    <w:rsid w:val="002246E5"/>
    <w:rsid w:val="00241F05"/>
    <w:rsid w:val="00251A72"/>
    <w:rsid w:val="002D1C39"/>
    <w:rsid w:val="002D5D3B"/>
    <w:rsid w:val="00306843"/>
    <w:rsid w:val="00326D6F"/>
    <w:rsid w:val="00341F07"/>
    <w:rsid w:val="003423C4"/>
    <w:rsid w:val="00357C88"/>
    <w:rsid w:val="00366DB8"/>
    <w:rsid w:val="00376D53"/>
    <w:rsid w:val="003874BF"/>
    <w:rsid w:val="003B4AD6"/>
    <w:rsid w:val="003C121F"/>
    <w:rsid w:val="003E25A5"/>
    <w:rsid w:val="003F1CDC"/>
    <w:rsid w:val="003F4C7B"/>
    <w:rsid w:val="00474872"/>
    <w:rsid w:val="00477C31"/>
    <w:rsid w:val="004C2028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809FB"/>
    <w:rsid w:val="0068605E"/>
    <w:rsid w:val="006A2008"/>
    <w:rsid w:val="006B6DF8"/>
    <w:rsid w:val="006C5289"/>
    <w:rsid w:val="006C6C03"/>
    <w:rsid w:val="00743728"/>
    <w:rsid w:val="007D546B"/>
    <w:rsid w:val="007E6881"/>
    <w:rsid w:val="008105A1"/>
    <w:rsid w:val="00861357"/>
    <w:rsid w:val="00880930"/>
    <w:rsid w:val="008A469E"/>
    <w:rsid w:val="008F779C"/>
    <w:rsid w:val="00973FA2"/>
    <w:rsid w:val="0099726B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230C2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EE7667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1">
    <w:name w:val="Normal1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Started:  Chicken Coop</vt:lpstr>
    </vt:vector>
  </TitlesOfParts>
  <Company>Davidson College ResNet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Started:  Chicken Coop</dc:title>
  <dc:creator>Alex Theg</dc:creator>
  <cp:lastModifiedBy>Jessica Bendy</cp:lastModifiedBy>
  <cp:revision>4</cp:revision>
  <dcterms:created xsi:type="dcterms:W3CDTF">2013-07-29T20:14:00Z</dcterms:created>
  <dcterms:modified xsi:type="dcterms:W3CDTF">2013-11-06T00:05:00Z</dcterms:modified>
</cp:coreProperties>
</file>