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5A3" w:rsidRPr="00AA02B9" w:rsidRDefault="00ED25A3" w:rsidP="00ED25A3">
      <w:pPr>
        <w:pStyle w:val="ListParagraph"/>
        <w:ind w:left="0"/>
        <w:rPr>
          <w:sz w:val="28"/>
          <w:szCs w:val="28"/>
        </w:rPr>
      </w:pPr>
      <w:r w:rsidRPr="00AA02B9">
        <w:rPr>
          <w:b/>
          <w:sz w:val="48"/>
          <w:szCs w:val="48"/>
        </w:rPr>
        <w:t>Formulas for Tuning a Subwoofer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Now that you know the basics of speakers and subwoofers, how they work, and you’ve chosen one; it is time now that we build a box. 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BEFORE I SAY ANYTHING: Building your own box will not necessarily bring better quality to your sound, professionally made boxes are equally as good if not any better.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Formulas and what they mean: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t>Select an equation to solve for a different unknown</w:t>
      </w:r>
      <w:r w:rsidRPr="004D1852">
        <w:rPr>
          <w:rFonts w:ascii="Times New Roman" w:eastAsia="Times New Roman" w:hAnsi="Times New Roman" w:cs="Times New Roman"/>
          <w:sz w:val="24"/>
          <w:szCs w:val="24"/>
        </w:rPr>
        <w:br/>
      </w: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>efficiency bandwidth product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10"/>
        <w:gridCol w:w="3006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714375" cy="419100"/>
                  <wp:effectExtent l="19050" t="0" r="9525" b="0"/>
                  <wp:docPr id="1" name="Picture 1" descr="efficiency bandwidth product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fficiency bandwidth product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efficiency bandwidth product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42975" cy="180975"/>
                  <wp:effectExtent l="19050" t="0" r="9525" b="0"/>
                  <wp:docPr id="2" name="Picture 2" descr="speaker resonance frequenc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eaker resonance frequency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speaker resonance frequency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714375" cy="361950"/>
                  <wp:effectExtent l="19050" t="0" r="9525" b="0"/>
                  <wp:docPr id="3" name="Picture 3" descr="speaker electrical 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eaker electrical Q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speaker electrical Q</w:t>
            </w:r>
          </w:p>
        </w:tc>
      </w:tr>
    </w:tbl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>box or enclosure volume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0"/>
        <w:gridCol w:w="4266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95350" cy="219075"/>
                  <wp:effectExtent l="19050" t="0" r="0" b="0"/>
                  <wp:docPr id="4" name="Picture 4" descr="box volum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x volum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box or enclosure volume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066800" cy="533400"/>
                  <wp:effectExtent l="19050" t="0" r="0" b="0"/>
                  <wp:docPr id="5" name="Picture 5" descr="speaker total Q at fs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peaker total Q at fs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speaker total Q at </w:t>
            </w:r>
            <w:proofErr w:type="spellStart"/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09625" cy="400050"/>
                  <wp:effectExtent l="19050" t="0" r="9525" b="0"/>
                  <wp:docPr id="6" name="Picture 6" descr="air volume with same acoustic complian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ir volume with same acoustic compliance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air volume with same acoustic compliance</w:t>
            </w: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as the speaker suspension</w:t>
            </w:r>
          </w:p>
        </w:tc>
      </w:tr>
    </w:tbl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lastRenderedPageBreak/>
        <w:t>box or enclosure tuning frequency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90"/>
        <w:gridCol w:w="4266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009650" cy="504825"/>
                  <wp:effectExtent l="19050" t="0" r="0" b="0"/>
                  <wp:docPr id="7" name="Picture 7" descr="box or enclosure tuning frequency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x or enclosure tuning frequency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box or enclosure tuning frequency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057275" cy="533400"/>
                  <wp:effectExtent l="19050" t="0" r="9525" b="0"/>
                  <wp:docPr id="8" name="Picture 8" descr="air volume with same acoustic complianc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ir volume with same acoustic compliance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air volume with same acoustic compliance</w:t>
            </w: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as the speaker suspension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23925" cy="733425"/>
                  <wp:effectExtent l="19050" t="0" r="9525" b="0"/>
                  <wp:docPr id="9" name="Picture 9" descr="box or enclosure volum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x or enclosure volume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box or enclosure volume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14400" cy="704850"/>
                  <wp:effectExtent l="19050" t="0" r="0" b="0"/>
                  <wp:docPr id="10" name="Picture 10" descr="speaker resonance frequency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peaker resonance frequency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speaker resonance frequency</w:t>
            </w:r>
          </w:p>
        </w:tc>
      </w:tr>
    </w:tbl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>box or enclosure tuning frequency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60"/>
        <w:gridCol w:w="4266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009650" cy="495300"/>
                  <wp:effectExtent l="19050" t="0" r="0" b="0"/>
                  <wp:docPr id="11" name="Picture 11" descr="minus three decibel half power frequency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nus three decibel half power frequency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minus three decibel half power frequency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047750" cy="523875"/>
                  <wp:effectExtent l="19050" t="0" r="0" b="0"/>
                  <wp:docPr id="12" name="Picture 12" descr="air volume with same acoustic compliance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ir volume with same acoustic compliance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air volume with same acoustic compliance</w:t>
            </w: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as the speaker suspension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23925" cy="733425"/>
                  <wp:effectExtent l="19050" t="0" r="9525" b="0"/>
                  <wp:docPr id="13" name="Picture 13" descr="box or enclosure volume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ox or enclosure volume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box or enclosure volume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14400" cy="704850"/>
                  <wp:effectExtent l="19050" t="0" r="0" b="0"/>
                  <wp:docPr id="14" name="Picture 14" descr="speaker resonance frequency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peaker resonance frequency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speaker resonance frequency</w:t>
            </w:r>
          </w:p>
        </w:tc>
      </w:tr>
    </w:tbl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lastRenderedPageBreak/>
        <w:t>peak sound pressure level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30"/>
        <w:gridCol w:w="2659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81200" cy="1038225"/>
                  <wp:effectExtent l="19050" t="0" r="0" b="0"/>
                  <wp:docPr id="15" name="Picture 15" descr="peak sound pressure level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ak sound pressure level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peak sound pressure level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200150" cy="847725"/>
                  <wp:effectExtent l="19050" t="0" r="0" b="0"/>
                  <wp:docPr id="16" name="Picture 16" descr="speaker total Q at fs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peaker total Q at fs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speaker total Q at </w:t>
            </w:r>
            <w:proofErr w:type="spellStart"/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657350" cy="771525"/>
                  <wp:effectExtent l="19050" t="0" r="0" b="0"/>
                  <wp:docPr id="17" name="Picture 17" descr="equivalent air compliance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quivalent air compliance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equivalent air compliance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24000" cy="962025"/>
                  <wp:effectExtent l="19050" t="0" r="0" b="0"/>
                  <wp:docPr id="18" name="Picture 18" descr="box enclosure volume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ox enclosure volume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box enclosure volume</w:t>
            </w:r>
          </w:p>
        </w:tc>
      </w:tr>
    </w:tbl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>sound pressure level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430"/>
        <w:gridCol w:w="2838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09700" cy="180975"/>
                  <wp:effectExtent l="19050" t="0" r="0" b="0"/>
                  <wp:docPr id="19" name="Picture 19" descr="sound pressure level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ound pressure level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sound pressure level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38200" cy="323850"/>
                  <wp:effectExtent l="19050" t="0" r="0" b="0"/>
                  <wp:docPr id="20" name="Picture 20" descr="free air reference efficiency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ree air reference efficiency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free air reference efficiency</w:t>
            </w:r>
          </w:p>
        </w:tc>
      </w:tr>
    </w:tbl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 xml:space="preserve">maximum air volume displaced by cone excursion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50"/>
        <w:gridCol w:w="5019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04875" cy="180975"/>
                  <wp:effectExtent l="19050" t="0" r="9525" b="0"/>
                  <wp:docPr id="21" name="Picture 21" descr="maximum air volume displaced by cone excursion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ximum air volume displaced by cone excursion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maximum air volume displaced by cone excursion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95325" cy="400050"/>
                  <wp:effectExtent l="19050" t="0" r="9525" b="0"/>
                  <wp:docPr id="22" name="Picture 22" descr="cone effective radiation area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ne effective radiation area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cone effective radiation area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95325" cy="400050"/>
                  <wp:effectExtent l="19050" t="0" r="9525" b="0"/>
                  <wp:docPr id="23" name="Picture 23" descr="cone peak linear displacement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ne peak linear displacement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cone peak linear displacement</w:t>
            </w:r>
          </w:p>
        </w:tc>
      </w:tr>
    </w:tbl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lastRenderedPageBreak/>
        <w:t>cone effective radiation area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50"/>
        <w:gridCol w:w="4086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57225" cy="390525"/>
                  <wp:effectExtent l="19050" t="0" r="9525" b="0"/>
                  <wp:docPr id="24" name="Picture 24" descr="cone effective radiation area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one effective radiation area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cone effective radiation area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714375" cy="428625"/>
                  <wp:effectExtent l="19050" t="0" r="9525" b="0"/>
                  <wp:docPr id="25" name="Picture 25" descr="cone diameter plus one third of surround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ne diameter plus one third of surround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cone diameter plus one third of surround</w:t>
            </w:r>
          </w:p>
        </w:tc>
      </w:tr>
    </w:tbl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>port or vent length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660"/>
        <w:gridCol w:w="2820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52625" cy="457200"/>
                  <wp:effectExtent l="19050" t="0" r="9525" b="0"/>
                  <wp:docPr id="26" name="Picture 26" descr="port or vent length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port or vent length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port or vent length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590675" cy="447675"/>
                  <wp:effectExtent l="19050" t="0" r="9525" b="0"/>
                  <wp:docPr id="27" name="Picture 27" descr="volume of enclosure or box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volume of enclosure or box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volume of enclosure or box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724025" cy="495300"/>
                  <wp:effectExtent l="19050" t="0" r="9525" b="0"/>
                  <wp:docPr id="28" name="Picture 28" descr="tuning frequency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uning frequency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tuning frequency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190750" cy="533400"/>
                  <wp:effectExtent l="19050" t="0" r="0" b="0"/>
                  <wp:docPr id="29" name="Picture 29" descr="end correction factor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end correction factor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end correction factor</w:t>
            </w:r>
          </w:p>
        </w:tc>
      </w:tr>
    </w:tbl>
    <w:p w:rsidR="00ED25A3" w:rsidRPr="004D1852" w:rsidRDefault="00ED25A3" w:rsidP="00ED2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852">
        <w:rPr>
          <w:rFonts w:ascii="Times New Roman" w:eastAsia="Times New Roman" w:hAnsi="Times New Roman" w:cs="Times New Roman"/>
          <w:sz w:val="24"/>
          <w:szCs w:val="24"/>
        </w:rPr>
        <w:br/>
        <w:t>minimum port or vent diameter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20"/>
        <w:gridCol w:w="3213"/>
      </w:tblGrid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295400" cy="790575"/>
                  <wp:effectExtent l="19050" t="0" r="0" b="0"/>
                  <wp:docPr id="30" name="Picture 30" descr="minimum port or vent diameter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inimum port or vent diameter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minimum port or vent diameter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466850" cy="628650"/>
                  <wp:effectExtent l="19050" t="0" r="0" b="0"/>
                  <wp:docPr id="31" name="Picture 31" descr="maximum air volume displaced 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maximum air volume displaced 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air volume displaced </w:t>
            </w: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cone excursion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219200" cy="828675"/>
                  <wp:effectExtent l="19050" t="0" r="0" b="0"/>
                  <wp:docPr id="32" name="Picture 32" descr="tuning frequency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uning frequency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852">
              <w:rPr>
                <w:rFonts w:ascii="Times New Roman" w:eastAsia="Times New Roman" w:hAnsi="Times New Roman" w:cs="Times New Roman"/>
                <w:sz w:val="24"/>
                <w:szCs w:val="24"/>
              </w:rPr>
              <w:t>tuning frequency</w:t>
            </w:r>
          </w:p>
        </w:tc>
      </w:tr>
      <w:tr w:rsidR="00ED25A3" w:rsidRPr="004D1852" w:rsidTr="00B160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25A3" w:rsidRPr="004D1852" w:rsidRDefault="00ED25A3" w:rsidP="00B16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Courtesy of: </w:t>
      </w:r>
      <w:hyperlink r:id="rId68" w:history="1">
        <w:r w:rsidRPr="00465CDF">
          <w:rPr>
            <w:rStyle w:val="Hyperlink"/>
            <w:sz w:val="28"/>
            <w:szCs w:val="28"/>
          </w:rPr>
          <w:t>http://www.ajdesigner.com/phpsubwoofervented/box_tuning_frequency_equation.php</w:t>
        </w:r>
      </w:hyperlink>
      <w:r>
        <w:rPr>
          <w:sz w:val="28"/>
          <w:szCs w:val="28"/>
        </w:rPr>
        <w:t xml:space="preserve"> 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Since all of these formulas seem quite daunting and confusing to most of us, instead of explaining each and everyone thoroughly enough and wasting your time, I’m going to list a few sites with calculators for these formulas.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Subwoofer Box Design Sites: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Subwoofer Box Calculator for Sealed, Ported, or </w:t>
      </w:r>
      <w:proofErr w:type="spellStart"/>
      <w:r>
        <w:rPr>
          <w:sz w:val="28"/>
          <w:szCs w:val="28"/>
        </w:rPr>
        <w:t>Bandpass</w:t>
      </w:r>
      <w:proofErr w:type="spellEnd"/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hyperlink r:id="rId69" w:history="1">
        <w:r w:rsidRPr="00465CDF">
          <w:rPr>
            <w:rStyle w:val="Hyperlink"/>
            <w:sz w:val="28"/>
            <w:szCs w:val="28"/>
          </w:rPr>
          <w:t>http://www.ajdesigner.com/fl_subwoofer/subwoofer.php</w:t>
        </w:r>
      </w:hyperlink>
      <w:r>
        <w:rPr>
          <w:sz w:val="28"/>
          <w:szCs w:val="28"/>
        </w:rPr>
        <w:t xml:space="preserve"> 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Free Software Download for </w:t>
      </w:r>
      <w:proofErr w:type="spellStart"/>
      <w:r>
        <w:rPr>
          <w:sz w:val="28"/>
          <w:szCs w:val="28"/>
        </w:rPr>
        <w:t>bandpass</w:t>
      </w:r>
      <w:proofErr w:type="spellEnd"/>
      <w:r>
        <w:rPr>
          <w:sz w:val="28"/>
          <w:szCs w:val="28"/>
        </w:rPr>
        <w:t>, sealed and ported subwoofer boxes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hyperlink r:id="rId70" w:history="1">
        <w:r w:rsidRPr="00465CDF">
          <w:rPr>
            <w:rStyle w:val="Hyperlink"/>
            <w:sz w:val="28"/>
            <w:szCs w:val="28"/>
          </w:rPr>
          <w:t>http://www.ajdesigner.com/speaker/index.php</w:t>
        </w:r>
      </w:hyperlink>
      <w:r>
        <w:rPr>
          <w:sz w:val="28"/>
          <w:szCs w:val="28"/>
        </w:rPr>
        <w:t xml:space="preserve"> 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Top of the page it brings you too… the lower part of the page explains each software in a summary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For most of the speakers/subwoofers you buy, you will get a data sheet with all of the numbers to punch in on the calculator, it may even be on their website.</w:t>
      </w: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</w:p>
    <w:p w:rsidR="00ED25A3" w:rsidRDefault="00ED25A3" w:rsidP="00ED25A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Courtesy of: </w:t>
      </w:r>
      <w:hyperlink r:id="rId71" w:history="1">
        <w:r w:rsidRPr="00465CDF">
          <w:rPr>
            <w:rStyle w:val="Hyperlink"/>
            <w:sz w:val="28"/>
            <w:szCs w:val="28"/>
          </w:rPr>
          <w:t>http://www.ajdesigner.com/fl_subwoofer/subwoofer.php</w:t>
        </w:r>
      </w:hyperlink>
      <w:r>
        <w:rPr>
          <w:sz w:val="28"/>
          <w:szCs w:val="28"/>
        </w:rPr>
        <w:t xml:space="preserve"> </w:t>
      </w:r>
    </w:p>
    <w:p w:rsidR="009316C9" w:rsidRDefault="00ED25A3"/>
    <w:sectPr w:rsidR="009316C9" w:rsidSect="00EC2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D25A3"/>
    <w:rsid w:val="00087535"/>
    <w:rsid w:val="000A105C"/>
    <w:rsid w:val="00147D99"/>
    <w:rsid w:val="00244EE4"/>
    <w:rsid w:val="0027002A"/>
    <w:rsid w:val="002B62F9"/>
    <w:rsid w:val="00306F48"/>
    <w:rsid w:val="00390D11"/>
    <w:rsid w:val="00474D15"/>
    <w:rsid w:val="004E6B38"/>
    <w:rsid w:val="00533098"/>
    <w:rsid w:val="00611758"/>
    <w:rsid w:val="006569FD"/>
    <w:rsid w:val="007147BA"/>
    <w:rsid w:val="007C4F03"/>
    <w:rsid w:val="008A3345"/>
    <w:rsid w:val="0098080F"/>
    <w:rsid w:val="00A45118"/>
    <w:rsid w:val="00A61E27"/>
    <w:rsid w:val="00C33E72"/>
    <w:rsid w:val="00C53F2E"/>
    <w:rsid w:val="00CA0ADD"/>
    <w:rsid w:val="00DE58B6"/>
    <w:rsid w:val="00E95010"/>
    <w:rsid w:val="00EC2845"/>
    <w:rsid w:val="00ED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A3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61E27"/>
    <w:pPr>
      <w:spacing w:after="0" w:line="240" w:lineRule="auto"/>
    </w:pPr>
    <w:rPr>
      <w:rFonts w:asciiTheme="majorHAnsi" w:eastAsiaTheme="majorEastAsia" w:hAnsiTheme="majorHAnsi" w:cstheme="majorBidi"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ED2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5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://www.ajdesigner.com/phpsubwoofervented/box_tuning_frequency_equation_vas.php" TargetMode="External"/><Relationship Id="rId26" Type="http://schemas.openxmlformats.org/officeDocument/2006/relationships/hyperlink" Target="http://www.ajdesigner.com/phpsubwoofervented/minus_three_decibel_equation_vas.php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://www.ajdesigner.com/phpsubwoofervented/peak_sound_pressure_level_equation_qts.php" TargetMode="External"/><Relationship Id="rId42" Type="http://schemas.openxmlformats.org/officeDocument/2006/relationships/hyperlink" Target="http://www.ajdesigner.com/phpsubwoofervented/sound_pressure_level_equation_n0.php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://www.ajdesigner.com/phpsubwoofervented/cone_area_equation.php" TargetMode="Externa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68" Type="http://schemas.openxmlformats.org/officeDocument/2006/relationships/hyperlink" Target="http://www.ajdesigner.com/phpsubwoofervented/box_tuning_frequency_equation.php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www.ajdesigner.com/fl_subwoofer/subwoofer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jdesigner.com/phpsubwoofervented/box_tuning_frequency_equation.php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hyperlink" Target="http://www.ajdesigner.com/phpsubwoofervented/minus_three_decibel_equation.php" TargetMode="External"/><Relationship Id="rId32" Type="http://schemas.openxmlformats.org/officeDocument/2006/relationships/hyperlink" Target="http://www.ajdesigner.com/phpsubwoofervented/peak_sound_pressure_level_equation.php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://www.ajdesigner.com/phpsubwoofervented/sound_pressure_level_equation.php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hyperlink" Target="http://www.ajdesigner.com/phpsubwoofervented/port_length_equation_fb.php" TargetMode="External"/><Relationship Id="rId66" Type="http://schemas.openxmlformats.org/officeDocument/2006/relationships/hyperlink" Target="http://www.ajdesigner.com/phpsubwoofervented/port_minimum_diameter_equation_fb.php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www.ajdesigner.com/phpsubwoofervented/minus_three_decibel_equation_vb.php" TargetMode="External"/><Relationship Id="rId36" Type="http://schemas.openxmlformats.org/officeDocument/2006/relationships/hyperlink" Target="http://www.ajdesigner.com/phpsubwoofervented/peak_sound_pressure_level_equation_vas.php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61" Type="http://schemas.openxmlformats.org/officeDocument/2006/relationships/image" Target="media/image29.png"/><Relationship Id="rId10" Type="http://schemas.openxmlformats.org/officeDocument/2006/relationships/hyperlink" Target="http://www.ajdesigner.com/phpsubwoofervented/box_volume_equation.php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://www.ajdesigner.com/phpsubwoofervented/air_displaced_equation.php" TargetMode="External"/><Relationship Id="rId52" Type="http://schemas.openxmlformats.org/officeDocument/2006/relationships/hyperlink" Target="http://www.ajdesigner.com/phpsubwoofervented/cone_area_equation_d.php" TargetMode="External"/><Relationship Id="rId60" Type="http://schemas.openxmlformats.org/officeDocument/2006/relationships/hyperlink" Target="http://www.ajdesigner.com/phpsubwoofervented/port_length_equation_k.php" TargetMode="External"/><Relationship Id="rId65" Type="http://schemas.openxmlformats.org/officeDocument/2006/relationships/image" Target="media/image31.png"/><Relationship Id="rId73" Type="http://schemas.openxmlformats.org/officeDocument/2006/relationships/theme" Target="theme/theme1.xml"/><Relationship Id="rId4" Type="http://schemas.openxmlformats.org/officeDocument/2006/relationships/hyperlink" Target="http://www.ajdesigner.com/phpsubwoofervented/efficiency_bandwidth_product_equation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ajdesigner.com/phpsubwoofervented/box_volume_equation_vas.php" TargetMode="External"/><Relationship Id="rId22" Type="http://schemas.openxmlformats.org/officeDocument/2006/relationships/hyperlink" Target="http://www.ajdesigner.com/phpsubwoofervented/box_tuning_frequency_equation_fs.php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www.ajdesigner.com/phpsubwoofervented/minus_three_decibel_equation_fs.php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hyperlink" Target="http://www.ajdesigner.com/phpsubwoofervented/air_displaced_equation_xmax.php" TargetMode="External"/><Relationship Id="rId56" Type="http://schemas.openxmlformats.org/officeDocument/2006/relationships/hyperlink" Target="http://www.ajdesigner.com/phpsubwoofervented/port_length_equation_vb.php" TargetMode="External"/><Relationship Id="rId64" Type="http://schemas.openxmlformats.org/officeDocument/2006/relationships/hyperlink" Target="http://www.ajdesigner.com/phpsubwoofervented/port_minimum_diameter_equation_vd.php" TargetMode="External"/><Relationship Id="rId69" Type="http://schemas.openxmlformats.org/officeDocument/2006/relationships/hyperlink" Target="http://www.ajdesigner.com/fl_subwoofer/subwoofer.php" TargetMode="External"/><Relationship Id="rId8" Type="http://schemas.openxmlformats.org/officeDocument/2006/relationships/hyperlink" Target="http://www.ajdesigner.com/phpsubwoofervented/efficiency_bandwidth_product_equation_qes.php" TargetMode="External"/><Relationship Id="rId51" Type="http://schemas.openxmlformats.org/officeDocument/2006/relationships/image" Target="media/image24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ajdesigner.com/phpsubwoofervented/box_volume_equation_qts.php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://www.ajdesigner.com/phpsubwoofervented/peak_sound_pressure_level_equation_vb.php" TargetMode="External"/><Relationship Id="rId46" Type="http://schemas.openxmlformats.org/officeDocument/2006/relationships/hyperlink" Target="http://www.ajdesigner.com/phpsubwoofervented/air_displaced_equation_sd.php" TargetMode="Externa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hyperlink" Target="http://www.ajdesigner.com/phpsubwoofervented/box_tuning_frequency_equation_vb.php" TargetMode="External"/><Relationship Id="rId41" Type="http://schemas.openxmlformats.org/officeDocument/2006/relationships/image" Target="media/image19.png"/><Relationship Id="rId54" Type="http://schemas.openxmlformats.org/officeDocument/2006/relationships/hyperlink" Target="http://www.ajdesigner.com/phpsubwoofervented/port_length_equation.php" TargetMode="External"/><Relationship Id="rId62" Type="http://schemas.openxmlformats.org/officeDocument/2006/relationships/hyperlink" Target="http://www.ajdesigner.com/phpsubwoofervented/port_minimum_diameter_equation.php" TargetMode="External"/><Relationship Id="rId70" Type="http://schemas.openxmlformats.org/officeDocument/2006/relationships/hyperlink" Target="http://www.ajdesigner.com/speaker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jdesigner.com/phpsubwoofervented/efficiency_bandwidth_product_equation_f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2589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Hastings</dc:creator>
  <cp:lastModifiedBy>Hastings</cp:lastModifiedBy>
  <cp:revision>1</cp:revision>
  <dcterms:created xsi:type="dcterms:W3CDTF">2012-04-02T22:35:00Z</dcterms:created>
  <dcterms:modified xsi:type="dcterms:W3CDTF">2012-04-02T22:36:00Z</dcterms:modified>
</cp:coreProperties>
</file>