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1744" w14:textId="77777777" w:rsidR="00F96792" w:rsidRPr="00950B97" w:rsidRDefault="000D21B6">
      <w:pPr>
        <w:pStyle w:val="Ttulo1"/>
        <w:rPr>
          <w:lang w:val="en-US"/>
        </w:rPr>
      </w:pPr>
      <w:bookmarkStart w:id="0" w:name="_t0q0soxhh2um" w:colFirst="0" w:colLast="0"/>
      <w:bookmarkEnd w:id="0"/>
      <w:r w:rsidRPr="00950B97">
        <w:rPr>
          <w:lang w:val="en-US"/>
        </w:rPr>
        <w:t>BOM Open PCB.</w:t>
      </w:r>
    </w:p>
    <w:p w14:paraId="341A5B34" w14:textId="77777777" w:rsidR="00F96792" w:rsidRPr="00950B97" w:rsidRDefault="00F96792">
      <w:pPr>
        <w:pStyle w:val="normal0"/>
        <w:rPr>
          <w:lang w:val="en-US"/>
        </w:rPr>
      </w:pPr>
    </w:p>
    <w:p w14:paraId="7229A903" w14:textId="77777777" w:rsidR="00F96792" w:rsidRPr="00950B97" w:rsidRDefault="000D21B6">
      <w:pPr>
        <w:pStyle w:val="Ttulo3"/>
        <w:rPr>
          <w:u w:val="single"/>
          <w:lang w:val="en-US"/>
        </w:rPr>
      </w:pPr>
      <w:bookmarkStart w:id="1" w:name="_157ak9ukrqqx" w:colFirst="0" w:colLast="0"/>
      <w:bookmarkEnd w:id="1"/>
      <w:r w:rsidRPr="00950B97">
        <w:rPr>
          <w:u w:val="single"/>
          <w:lang w:val="en-US"/>
        </w:rPr>
        <w:t>Electronics PCB</w:t>
      </w:r>
    </w:p>
    <w:p w14:paraId="4345D119" w14:textId="77777777" w:rsidR="00F96792" w:rsidRPr="00950B97" w:rsidRDefault="00F96792">
      <w:pPr>
        <w:pStyle w:val="normal0"/>
        <w:rPr>
          <w:lang w:val="en-US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96792" w:rsidRPr="00950B97" w14:paraId="643B9DB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9368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ID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E921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Value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637E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Amount</w:t>
            </w:r>
          </w:p>
        </w:tc>
      </w:tr>
      <w:tr w:rsidR="00F96792" w:rsidRPr="00950B97" w14:paraId="1AC393E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06CA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D1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4BA6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1N4004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F818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64A11F9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B174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Q1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9E7C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TIP120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D1BE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2200C51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EAB3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R1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9385" w14:textId="05BF10D9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100 K o</w:t>
            </w:r>
            <w:r w:rsidR="00950B97" w:rsidRPr="00950B97">
              <w:rPr>
                <w:lang w:val="en-US"/>
              </w:rPr>
              <w:t>h</w:t>
            </w:r>
            <w:r w:rsidRPr="00950B97">
              <w:rPr>
                <w:lang w:val="en-US"/>
              </w:rPr>
              <w:t>ms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1B86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37C4838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BBEE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R2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5242" w14:textId="0DF5F55B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470 o</w:t>
            </w:r>
            <w:r w:rsidR="00950B97" w:rsidRPr="00950B97">
              <w:rPr>
                <w:lang w:val="en-US"/>
              </w:rPr>
              <w:t>h</w:t>
            </w:r>
            <w:r w:rsidRPr="00950B97">
              <w:rPr>
                <w:lang w:val="en-US"/>
              </w:rPr>
              <w:t>ms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7BAD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0B4DD6A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7AB0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R3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69D6" w14:textId="2FD25118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330 o</w:t>
            </w:r>
            <w:r w:rsidR="00950B97" w:rsidRPr="00950B97">
              <w:rPr>
                <w:lang w:val="en-US"/>
              </w:rPr>
              <w:t>h</w:t>
            </w:r>
            <w:r w:rsidRPr="00950B97">
              <w:rPr>
                <w:lang w:val="en-US"/>
              </w:rPr>
              <w:t>ms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FD8E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193758B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82A2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T1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6303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2N2222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1B9E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</w:t>
            </w:r>
          </w:p>
        </w:tc>
      </w:tr>
      <w:tr w:rsidR="00F96792" w:rsidRPr="00950B97" w14:paraId="7315C46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0F90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 xml:space="preserve">Pin Header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F229" w14:textId="3252E12A" w:rsidR="00F96792" w:rsidRPr="00950B97" w:rsidRDefault="00950B97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Female</w:t>
            </w:r>
            <w:r w:rsidR="000D21B6" w:rsidRPr="00950B97">
              <w:rPr>
                <w:lang w:val="en-US"/>
              </w:rPr>
              <w:t xml:space="preserve"> </w:t>
            </w:r>
            <w:r w:rsidR="000D21B6" w:rsidRPr="00950B97">
              <w:rPr>
                <w:color w:val="3C4043"/>
                <w:sz w:val="21"/>
                <w:szCs w:val="21"/>
                <w:highlight w:val="white"/>
                <w:lang w:val="en-US"/>
              </w:rPr>
              <w:t>2.54 mm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E9A1" w14:textId="77777777" w:rsidR="00F96792" w:rsidRPr="00950B97" w:rsidRDefault="000D21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11 (4,5,2)</w:t>
            </w:r>
          </w:p>
        </w:tc>
      </w:tr>
      <w:tr w:rsidR="00F96792" w:rsidRPr="00950B97" w14:paraId="0275A83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0B53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 xml:space="preserve">Pin Header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2985" w14:textId="67C34B37" w:rsidR="00F96792" w:rsidRPr="00950B97" w:rsidRDefault="00950B97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Male</w:t>
            </w:r>
            <w:r w:rsidR="000D21B6" w:rsidRPr="00950B97">
              <w:rPr>
                <w:lang w:val="en-US"/>
              </w:rPr>
              <w:t xml:space="preserve"> </w:t>
            </w:r>
            <w:r w:rsidR="000D21B6" w:rsidRPr="00950B97">
              <w:rPr>
                <w:color w:val="3C4043"/>
                <w:sz w:val="21"/>
                <w:szCs w:val="21"/>
                <w:highlight w:val="white"/>
                <w:lang w:val="en-US"/>
              </w:rPr>
              <w:t>2.54 mm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C042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32  (8,10,6,8)</w:t>
            </w:r>
          </w:p>
        </w:tc>
      </w:tr>
      <w:tr w:rsidR="00F96792" w:rsidRPr="00950B97" w14:paraId="50DCF08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8379" w14:textId="46D2A90A" w:rsidR="00F96792" w:rsidRPr="00950B97" w:rsidRDefault="00950B97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Heat</w:t>
            </w:r>
            <w:r>
              <w:rPr>
                <w:lang w:val="en-US"/>
              </w:rPr>
              <w:t>-</w:t>
            </w:r>
            <w:r w:rsidRPr="00950B97">
              <w:rPr>
                <w:lang w:val="en-US"/>
              </w:rPr>
              <w:t>sink</w:t>
            </w:r>
            <w:r w:rsidR="000D21B6" w:rsidRPr="00950B97">
              <w:rPr>
                <w:lang w:val="en-US"/>
              </w:rPr>
              <w:t xml:space="preserve"> per TIP120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A0F6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--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CC6A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1*</w:t>
            </w:r>
          </w:p>
        </w:tc>
      </w:tr>
      <w:tr w:rsidR="00F96792" w:rsidRPr="00950B97" w14:paraId="6C3C7A8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163B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Screw Terminal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BA70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2 pins 5mm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2ED6" w14:textId="77777777" w:rsidR="00F96792" w:rsidRPr="00950B97" w:rsidRDefault="000D21B6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r w:rsidRPr="00950B97">
              <w:rPr>
                <w:lang w:val="en-US"/>
              </w:rPr>
              <w:t>4</w:t>
            </w:r>
          </w:p>
        </w:tc>
      </w:tr>
    </w:tbl>
    <w:p w14:paraId="6736062D" w14:textId="77777777" w:rsidR="00F96792" w:rsidRPr="00950B97" w:rsidRDefault="00F96792">
      <w:pPr>
        <w:pStyle w:val="normal0"/>
        <w:rPr>
          <w:lang w:val="en-US"/>
        </w:rPr>
      </w:pPr>
    </w:p>
    <w:p w14:paraId="1E97EAE7" w14:textId="52625568" w:rsidR="00F96792" w:rsidRPr="00950B97" w:rsidRDefault="000D21B6">
      <w:pPr>
        <w:pStyle w:val="normal0"/>
        <w:rPr>
          <w:lang w:val="en-US"/>
        </w:rPr>
      </w:pPr>
      <w:r w:rsidRPr="00950B97">
        <w:rPr>
          <w:lang w:val="en-US"/>
        </w:rPr>
        <w:t xml:space="preserve">* </w:t>
      </w:r>
      <w:r w:rsidR="00950B97">
        <w:rPr>
          <w:rStyle w:val="tlid-translation"/>
          <w:rFonts w:eastAsia="Times New Roman"/>
          <w:lang w:val="en-US"/>
        </w:rPr>
        <w:t>Heat-</w:t>
      </w:r>
      <w:r w:rsidR="00950B97" w:rsidRPr="00950B97">
        <w:rPr>
          <w:rStyle w:val="tlid-translation"/>
          <w:rFonts w:eastAsia="Times New Roman"/>
          <w:lang w:val="en-US"/>
        </w:rPr>
        <w:t>sink</w:t>
      </w:r>
      <w:r w:rsidRPr="00950B97">
        <w:rPr>
          <w:lang w:val="en-US"/>
        </w:rPr>
        <w:t xml:space="preserve">: </w:t>
      </w:r>
      <w:hyperlink r:id="rId5">
        <w:r w:rsidRPr="00950B97">
          <w:rPr>
            <w:color w:val="1155CC"/>
            <w:u w:val="single"/>
            <w:lang w:val="en-US"/>
          </w:rPr>
          <w:t>https://solectroshop.com/product-spa-1736-Disipador-de-calor-para-transistores-con-caja-TO-220-TIP120.html</w:t>
        </w:r>
      </w:hyperlink>
    </w:p>
    <w:p w14:paraId="7A805D78" w14:textId="77777777" w:rsidR="00D35382" w:rsidRDefault="00950B97">
      <w:pPr>
        <w:pStyle w:val="Ttulo3"/>
        <w:rPr>
          <w:rStyle w:val="tlid-translation"/>
          <w:rFonts w:eastAsia="Times New Roman"/>
          <w:color w:val="auto"/>
          <w:sz w:val="22"/>
          <w:szCs w:val="22"/>
          <w:lang w:val="en-US"/>
        </w:rPr>
      </w:pPr>
      <w:bookmarkStart w:id="2" w:name="_32c82bq2gy64" w:colFirst="0" w:colLast="0"/>
      <w:bookmarkEnd w:id="2"/>
      <w:r w:rsidRPr="00950B97">
        <w:rPr>
          <w:rStyle w:val="tlid-translation"/>
          <w:rFonts w:eastAsia="Times New Roman"/>
          <w:color w:val="auto"/>
          <w:sz w:val="22"/>
          <w:szCs w:val="22"/>
          <w:lang w:val="en-US"/>
        </w:rPr>
        <w:t xml:space="preserve">It’s very important the heat sink use, otherwise, it may burn the </w:t>
      </w:r>
      <w:proofErr w:type="spellStart"/>
      <w:proofErr w:type="gramStart"/>
      <w:r w:rsidRPr="00950B97">
        <w:rPr>
          <w:rStyle w:val="tlid-translation"/>
          <w:rFonts w:eastAsia="Times New Roman"/>
          <w:color w:val="auto"/>
          <w:sz w:val="22"/>
          <w:szCs w:val="22"/>
          <w:lang w:val="en-US"/>
        </w:rPr>
        <w:t>pcb</w:t>
      </w:r>
      <w:proofErr w:type="spellEnd"/>
      <w:proofErr w:type="gramEnd"/>
      <w:r w:rsidRPr="00950B97">
        <w:rPr>
          <w:rStyle w:val="tlid-translation"/>
          <w:rFonts w:eastAsia="Times New Roman"/>
          <w:color w:val="auto"/>
          <w:sz w:val="22"/>
          <w:szCs w:val="22"/>
          <w:lang w:val="en-US"/>
        </w:rPr>
        <w:t>. The current design also uses a 40x40 fan plugged to the heating system connectors</w:t>
      </w:r>
    </w:p>
    <w:p w14:paraId="6B9B1DE4" w14:textId="49476B4D" w:rsidR="00F96792" w:rsidRPr="00950B97" w:rsidRDefault="00950B97">
      <w:pPr>
        <w:pStyle w:val="Ttulo3"/>
        <w:rPr>
          <w:u w:val="single"/>
          <w:lang w:val="en-US"/>
        </w:rPr>
      </w:pPr>
      <w:proofErr w:type="gramStart"/>
      <w:r w:rsidRPr="00950B97">
        <w:rPr>
          <w:rStyle w:val="tlid-translation"/>
          <w:rFonts w:eastAsia="Times New Roman"/>
          <w:color w:val="auto"/>
          <w:sz w:val="22"/>
          <w:szCs w:val="22"/>
          <w:lang w:val="en-US"/>
        </w:rPr>
        <w:t>.</w:t>
      </w:r>
      <w:r w:rsidR="00D35382" w:rsidRPr="00950B97">
        <w:rPr>
          <w:u w:val="single"/>
          <w:lang w:val="en-US"/>
        </w:rPr>
        <w:t>Additional</w:t>
      </w:r>
      <w:proofErr w:type="gramEnd"/>
      <w:r w:rsidR="000D21B6" w:rsidRPr="00950B97">
        <w:rPr>
          <w:u w:val="single"/>
          <w:lang w:val="en-US"/>
        </w:rPr>
        <w:t xml:space="preserve"> Electronics</w:t>
      </w:r>
    </w:p>
    <w:p w14:paraId="38D6A6B2" w14:textId="77777777" w:rsidR="00F96792" w:rsidRPr="00950B97" w:rsidRDefault="00F96792">
      <w:pPr>
        <w:pStyle w:val="normal0"/>
        <w:rPr>
          <w:lang w:val="en-US"/>
        </w:rPr>
      </w:pPr>
    </w:p>
    <w:p w14:paraId="1DC5BFAD" w14:textId="216A7C52" w:rsidR="00F96792" w:rsidRPr="00950B97" w:rsidRDefault="000D21B6">
      <w:pPr>
        <w:pStyle w:val="normal0"/>
        <w:rPr>
          <w:lang w:val="en-US"/>
        </w:rPr>
      </w:pPr>
      <w:r w:rsidRPr="00950B97">
        <w:rPr>
          <w:lang w:val="en-US"/>
        </w:rPr>
        <w:t xml:space="preserve">Screen LCD 16 x 2 </w:t>
      </w:r>
      <w:r w:rsidR="00D35382">
        <w:rPr>
          <w:lang w:val="en-US"/>
        </w:rPr>
        <w:t xml:space="preserve">- </w:t>
      </w:r>
      <w:r w:rsidRPr="00950B97">
        <w:rPr>
          <w:lang w:val="en-US"/>
        </w:rPr>
        <w:t>I2C.</w:t>
      </w:r>
    </w:p>
    <w:p w14:paraId="46570E7D" w14:textId="77777777" w:rsidR="00F96792" w:rsidRPr="00950B97" w:rsidRDefault="00F96792">
      <w:pPr>
        <w:pStyle w:val="normal0"/>
        <w:rPr>
          <w:lang w:val="en-US"/>
        </w:rPr>
      </w:pPr>
    </w:p>
    <w:p w14:paraId="14D3A58F" w14:textId="77777777" w:rsidR="00F96792" w:rsidRPr="00950B97" w:rsidRDefault="000D21B6">
      <w:pPr>
        <w:pStyle w:val="normal0"/>
        <w:rPr>
          <w:lang w:val="en-US"/>
        </w:rPr>
      </w:pPr>
      <w:hyperlink r:id="rId6">
        <w:r w:rsidRPr="00950B97">
          <w:rPr>
            <w:color w:val="1155CC"/>
            <w:u w:val="single"/>
            <w:lang w:val="en-US"/>
          </w:rPr>
          <w:t>https://www.amazon.es/dp/B01N3B8JMN/ref=twister_B0821N9LCV?_encoding=UTF8&amp;psc=1</w:t>
        </w:r>
      </w:hyperlink>
    </w:p>
    <w:p w14:paraId="168311C1" w14:textId="77777777" w:rsidR="00F96792" w:rsidRPr="00950B97" w:rsidRDefault="00F96792">
      <w:pPr>
        <w:pStyle w:val="normal0"/>
        <w:rPr>
          <w:lang w:val="en-US"/>
        </w:rPr>
      </w:pPr>
    </w:p>
    <w:p w14:paraId="3D4CD26F" w14:textId="6CF37B22" w:rsidR="00F96792" w:rsidRPr="00950B97" w:rsidRDefault="000D21B6">
      <w:pPr>
        <w:pStyle w:val="normal0"/>
        <w:rPr>
          <w:lang w:val="en-US"/>
        </w:rPr>
      </w:pPr>
      <w:r w:rsidRPr="00950B97">
        <w:rPr>
          <w:lang w:val="en-US"/>
        </w:rPr>
        <w:t>Rotating Encode</w:t>
      </w:r>
      <w:r w:rsidR="000B5CD7" w:rsidRPr="00950B97">
        <w:rPr>
          <w:lang w:val="en-US"/>
        </w:rPr>
        <w:t>r</w:t>
      </w:r>
    </w:p>
    <w:p w14:paraId="4731C471" w14:textId="77777777" w:rsidR="00F96792" w:rsidRPr="00950B97" w:rsidRDefault="00F96792">
      <w:pPr>
        <w:pStyle w:val="normal0"/>
        <w:rPr>
          <w:lang w:val="en-US"/>
        </w:rPr>
      </w:pPr>
    </w:p>
    <w:p w14:paraId="5B49EDE7" w14:textId="77777777" w:rsidR="00F96792" w:rsidRPr="00950B97" w:rsidRDefault="000D21B6">
      <w:pPr>
        <w:pStyle w:val="normal0"/>
        <w:rPr>
          <w:lang w:val="en-US"/>
        </w:rPr>
      </w:pPr>
      <w:hyperlink r:id="rId7">
        <w:r w:rsidRPr="00950B97">
          <w:rPr>
            <w:color w:val="1155CC"/>
            <w:u w:val="single"/>
            <w:lang w:val="en-US"/>
          </w:rPr>
          <w:t>https://www.amazon.es/AZDelivery-040-drehwinkelgeber-donante-Encoder-Arduino/dp/B07TKK4QQD/ref=sr_1_4?__mk_es_ES=%C3%85M%C3%85%C5%BD%C3%95%C3%91&amp;crid=2ISVGVTMBN15X&amp;keywords=encoder%2Brotativo&amp;qid=1584701774&amp;s=industrial&amp;sprefix=Encoder%2Br%2Cindustrial%2C180&amp;sr=1-4&amp;th=1</w:t>
        </w:r>
      </w:hyperlink>
    </w:p>
    <w:p w14:paraId="3E38A25E" w14:textId="77777777" w:rsidR="00F96792" w:rsidRPr="00950B97" w:rsidRDefault="00F96792">
      <w:pPr>
        <w:pStyle w:val="normal0"/>
        <w:rPr>
          <w:lang w:val="en-US"/>
        </w:rPr>
      </w:pPr>
    </w:p>
    <w:p w14:paraId="1DB9B5C2" w14:textId="2AAF5E3B" w:rsidR="00F96792" w:rsidRPr="00950B97" w:rsidRDefault="00D35382">
      <w:pPr>
        <w:pStyle w:val="normal0"/>
        <w:rPr>
          <w:lang w:val="en-US"/>
        </w:rPr>
      </w:pPr>
      <w:r>
        <w:rPr>
          <w:lang w:val="en-US"/>
        </w:rPr>
        <w:lastRenderedPageBreak/>
        <w:t xml:space="preserve">1 </w:t>
      </w:r>
      <w:r w:rsidR="000D21B6" w:rsidRPr="00950B97">
        <w:rPr>
          <w:lang w:val="en-US"/>
        </w:rPr>
        <w:t xml:space="preserve">Sensor </w:t>
      </w:r>
      <w:proofErr w:type="spellStart"/>
      <w:r w:rsidR="000D21B6" w:rsidRPr="00950B97">
        <w:rPr>
          <w:lang w:val="en-US"/>
        </w:rPr>
        <w:t>Termistor</w:t>
      </w:r>
      <w:proofErr w:type="spellEnd"/>
      <w:r w:rsidR="000D21B6" w:rsidRPr="00950B97">
        <w:rPr>
          <w:lang w:val="en-US"/>
        </w:rPr>
        <w:t xml:space="preserve"> 100k </w:t>
      </w:r>
    </w:p>
    <w:p w14:paraId="787EA37F" w14:textId="77777777" w:rsidR="00F96792" w:rsidRPr="00950B97" w:rsidRDefault="00F96792">
      <w:pPr>
        <w:pStyle w:val="normal0"/>
        <w:rPr>
          <w:lang w:val="en-US"/>
        </w:rPr>
      </w:pPr>
    </w:p>
    <w:p w14:paraId="2D533F0A" w14:textId="77777777" w:rsidR="00F96792" w:rsidRPr="00950B97" w:rsidRDefault="000D21B6">
      <w:pPr>
        <w:pStyle w:val="normal0"/>
        <w:rPr>
          <w:lang w:val="en-US"/>
        </w:rPr>
      </w:pPr>
      <w:hyperlink r:id="rId8">
        <w:r w:rsidRPr="00950B97">
          <w:rPr>
            <w:color w:val="1155CC"/>
            <w:u w:val="single"/>
            <w:lang w:val="en-US"/>
          </w:rPr>
          <w:t>https://www.amazon.es/UKCOCO-Termistor-cableado-clavija-impresora/dp/B07BMT6H45/ref=sr_1_9?__mk_es_ES=%C3%85M%C3%85%C5%BD%C3%95%C3%91&amp;keywords=sensor+termistor&amp;qid=1584701812&amp;s=industrial&amp;sr=1-9</w:t>
        </w:r>
      </w:hyperlink>
    </w:p>
    <w:p w14:paraId="6DA63EDE" w14:textId="77777777" w:rsidR="00F96792" w:rsidRPr="00950B97" w:rsidRDefault="00F96792">
      <w:pPr>
        <w:pStyle w:val="normal0"/>
        <w:rPr>
          <w:lang w:val="en-US"/>
        </w:rPr>
      </w:pPr>
    </w:p>
    <w:p w14:paraId="62CD928D" w14:textId="61F18C49" w:rsidR="00D35382" w:rsidRDefault="00D35382">
      <w:pPr>
        <w:pStyle w:val="normal0"/>
        <w:rPr>
          <w:lang w:val="en-US"/>
        </w:rPr>
      </w:pPr>
      <w:r>
        <w:rPr>
          <w:lang w:val="en-US"/>
        </w:rPr>
        <w:t xml:space="preserve">1 </w:t>
      </w:r>
      <w:r w:rsidRPr="00D35382">
        <w:rPr>
          <w:lang w:val="en-US"/>
        </w:rPr>
        <w:t>12V 3A Momentary Push Button Switch</w:t>
      </w:r>
    </w:p>
    <w:p w14:paraId="0A9FACA8" w14:textId="77777777" w:rsidR="00D35382" w:rsidRDefault="00D35382">
      <w:pPr>
        <w:pStyle w:val="normal0"/>
        <w:rPr>
          <w:lang w:val="en-US"/>
        </w:rPr>
      </w:pPr>
    </w:p>
    <w:p w14:paraId="1DC6BB7E" w14:textId="77777777" w:rsidR="0008774C" w:rsidRPr="00950B97" w:rsidRDefault="0008774C">
      <w:pPr>
        <w:pStyle w:val="normal0"/>
        <w:rPr>
          <w:lang w:val="en-US"/>
        </w:rPr>
      </w:pPr>
      <w:r w:rsidRPr="00950B97">
        <w:rPr>
          <w:lang w:val="en-US"/>
        </w:rPr>
        <w:t>1 AC/DC 12v 1,5 A</w:t>
      </w:r>
    </w:p>
    <w:p w14:paraId="6C139987" w14:textId="77777777" w:rsidR="0008774C" w:rsidRPr="00950B97" w:rsidRDefault="0008774C">
      <w:pPr>
        <w:pStyle w:val="normal0"/>
        <w:rPr>
          <w:lang w:val="en-US"/>
        </w:rPr>
      </w:pPr>
    </w:p>
    <w:p w14:paraId="46F5B831" w14:textId="4821AC6E" w:rsidR="0008774C" w:rsidRPr="00950B97" w:rsidRDefault="000D21B6">
      <w:pPr>
        <w:pStyle w:val="normal0"/>
        <w:rPr>
          <w:lang w:val="en-US"/>
        </w:rPr>
      </w:pPr>
      <w:r w:rsidRPr="00950B97">
        <w:rPr>
          <w:lang w:val="en-US"/>
        </w:rPr>
        <w:t xml:space="preserve">1 </w:t>
      </w:r>
      <w:proofErr w:type="spellStart"/>
      <w:r w:rsidR="00D35382">
        <w:rPr>
          <w:lang w:val="en-US"/>
        </w:rPr>
        <w:t>A</w:t>
      </w:r>
      <w:r w:rsidRPr="00950B97">
        <w:rPr>
          <w:lang w:val="en-US"/>
        </w:rPr>
        <w:t>rduino</w:t>
      </w:r>
      <w:proofErr w:type="spellEnd"/>
      <w:r w:rsidRPr="00950B97">
        <w:rPr>
          <w:lang w:val="en-US"/>
        </w:rPr>
        <w:t xml:space="preserve"> UNO, </w:t>
      </w:r>
    </w:p>
    <w:p w14:paraId="5BA81C38" w14:textId="77777777" w:rsidR="0008774C" w:rsidRPr="00950B97" w:rsidRDefault="0008774C">
      <w:pPr>
        <w:pStyle w:val="normal0"/>
        <w:rPr>
          <w:lang w:val="en-US"/>
        </w:rPr>
      </w:pPr>
    </w:p>
    <w:p w14:paraId="5B4F8A2D" w14:textId="77777777" w:rsidR="00F96792" w:rsidRPr="00950B97" w:rsidRDefault="000D21B6">
      <w:pPr>
        <w:pStyle w:val="normal0"/>
        <w:rPr>
          <w:rStyle w:val="tlid-translation"/>
          <w:rFonts w:eastAsia="Times New Roman"/>
          <w:lang w:val="en-US"/>
        </w:rPr>
      </w:pPr>
      <w:r w:rsidRPr="00950B97">
        <w:rPr>
          <w:rStyle w:val="tlid-translation"/>
          <w:rFonts w:eastAsia="Times New Roman"/>
          <w:lang w:val="en-US"/>
        </w:rPr>
        <w:t xml:space="preserve">The current design requires removing the input diode, and making a </w:t>
      </w:r>
      <w:proofErr w:type="gramStart"/>
      <w:r w:rsidRPr="00950B97">
        <w:rPr>
          <w:rStyle w:val="tlid-translation"/>
          <w:rFonts w:eastAsia="Times New Roman"/>
          <w:lang w:val="en-US"/>
        </w:rPr>
        <w:t>jumper</w:t>
      </w:r>
      <w:proofErr w:type="gramEnd"/>
      <w:r w:rsidRPr="00950B97">
        <w:rPr>
          <w:rStyle w:val="tlid-translation"/>
          <w:rFonts w:eastAsia="Times New Roman"/>
          <w:lang w:val="en-US"/>
        </w:rPr>
        <w:t xml:space="preserve"> as it is not ready to withstand the input amps.</w:t>
      </w:r>
    </w:p>
    <w:p w14:paraId="1574C787" w14:textId="77777777" w:rsidR="0008774C" w:rsidRPr="00950B97" w:rsidRDefault="0008774C">
      <w:pPr>
        <w:pStyle w:val="normal0"/>
        <w:rPr>
          <w:rStyle w:val="tlid-translation"/>
          <w:rFonts w:eastAsia="Times New Roman"/>
          <w:lang w:val="en-US"/>
        </w:rPr>
      </w:pPr>
    </w:p>
    <w:p w14:paraId="3C173E17" w14:textId="77777777" w:rsidR="0008774C" w:rsidRPr="00950B97" w:rsidRDefault="0008774C">
      <w:pPr>
        <w:pStyle w:val="normal0"/>
        <w:rPr>
          <w:rStyle w:val="tlid-translation"/>
          <w:rFonts w:eastAsia="Times New Roman"/>
          <w:lang w:val="en-US"/>
        </w:rPr>
      </w:pPr>
    </w:p>
    <w:p w14:paraId="62B5CD19" w14:textId="77777777" w:rsidR="000D21B6" w:rsidRPr="00950B97" w:rsidRDefault="0008774C">
      <w:pPr>
        <w:pStyle w:val="normal0"/>
        <w:rPr>
          <w:rStyle w:val="tlid-translation"/>
          <w:rFonts w:eastAsia="Times New Roman"/>
          <w:lang w:val="en-US"/>
        </w:rPr>
      </w:pPr>
      <w:r w:rsidRPr="00950B97">
        <w:rPr>
          <w:rFonts w:eastAsia="Times New Roman"/>
          <w:lang w:val="en-US"/>
        </w:rPr>
        <w:drawing>
          <wp:inline distT="0" distB="0" distL="0" distR="0" wp14:anchorId="06E218DE" wp14:editId="2AE0B24C">
            <wp:extent cx="5733415" cy="4211753"/>
            <wp:effectExtent l="0" t="0" r="698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2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22A1" w14:textId="77777777" w:rsidR="000D21B6" w:rsidRPr="00950B97" w:rsidRDefault="000D21B6">
      <w:pPr>
        <w:pStyle w:val="normal0"/>
        <w:rPr>
          <w:lang w:val="en-US"/>
        </w:rPr>
      </w:pPr>
    </w:p>
    <w:p w14:paraId="155F5F92" w14:textId="77777777" w:rsidR="00F96792" w:rsidRPr="00950B97" w:rsidRDefault="00F96792">
      <w:pPr>
        <w:pStyle w:val="normal0"/>
        <w:rPr>
          <w:lang w:val="en-US"/>
        </w:rPr>
      </w:pPr>
    </w:p>
    <w:p w14:paraId="4FE5DA54" w14:textId="77777777" w:rsidR="000B5CD7" w:rsidRPr="00950B97" w:rsidRDefault="000B5CD7">
      <w:pPr>
        <w:pStyle w:val="normal0"/>
        <w:rPr>
          <w:lang w:val="en-US"/>
        </w:rPr>
      </w:pPr>
    </w:p>
    <w:p w14:paraId="64F64D80" w14:textId="77777777" w:rsidR="000B5CD7" w:rsidRPr="00950B97" w:rsidRDefault="000B5CD7">
      <w:pPr>
        <w:pStyle w:val="normal0"/>
        <w:rPr>
          <w:lang w:val="en-US"/>
        </w:rPr>
      </w:pPr>
    </w:p>
    <w:p w14:paraId="5808016A" w14:textId="77777777" w:rsidR="000B5CD7" w:rsidRPr="00950B97" w:rsidRDefault="000B5CD7">
      <w:pPr>
        <w:pStyle w:val="normal0"/>
        <w:rPr>
          <w:lang w:val="en-US"/>
        </w:rPr>
      </w:pPr>
    </w:p>
    <w:p w14:paraId="462B1826" w14:textId="77777777" w:rsidR="000B5CD7" w:rsidRDefault="000B5CD7">
      <w:pPr>
        <w:pStyle w:val="normal0"/>
        <w:rPr>
          <w:lang w:val="en-US"/>
        </w:rPr>
      </w:pPr>
    </w:p>
    <w:p w14:paraId="21736AC6" w14:textId="77777777" w:rsidR="00950B97" w:rsidRPr="00950B97" w:rsidRDefault="00950B97">
      <w:pPr>
        <w:pStyle w:val="normal0"/>
        <w:rPr>
          <w:lang w:val="en-US"/>
        </w:rPr>
      </w:pPr>
    </w:p>
    <w:p w14:paraId="7E4A3F12" w14:textId="77777777" w:rsidR="000B5CD7" w:rsidRPr="00950B97" w:rsidRDefault="000B5CD7">
      <w:pPr>
        <w:pStyle w:val="normal0"/>
        <w:rPr>
          <w:lang w:val="en-US"/>
        </w:rPr>
      </w:pPr>
    </w:p>
    <w:p w14:paraId="01628A82" w14:textId="77777777" w:rsidR="000B5CD7" w:rsidRPr="00950B97" w:rsidRDefault="000B5CD7">
      <w:pPr>
        <w:pStyle w:val="normal0"/>
        <w:rPr>
          <w:lang w:val="en-US"/>
        </w:rPr>
      </w:pPr>
    </w:p>
    <w:p w14:paraId="3C683F2B" w14:textId="77777777" w:rsidR="000B5CD7" w:rsidRPr="00950B97" w:rsidRDefault="000B5CD7">
      <w:pPr>
        <w:pStyle w:val="normal0"/>
        <w:rPr>
          <w:lang w:val="en-US"/>
        </w:rPr>
      </w:pPr>
    </w:p>
    <w:p w14:paraId="31A14B5F" w14:textId="799FD638" w:rsidR="000B5CD7" w:rsidRPr="00950B97" w:rsidRDefault="000B5CD7" w:rsidP="000B5CD7">
      <w:pPr>
        <w:pStyle w:val="Ttulo3"/>
        <w:rPr>
          <w:u w:val="single"/>
          <w:lang w:val="en-US"/>
        </w:rPr>
      </w:pPr>
      <w:r w:rsidRPr="00950B97">
        <w:rPr>
          <w:u w:val="single"/>
          <w:lang w:val="en-US"/>
        </w:rPr>
        <w:t>PCR reactor</w:t>
      </w:r>
    </w:p>
    <w:p w14:paraId="448A3749" w14:textId="77777777" w:rsidR="000B5CD7" w:rsidRPr="00950B97" w:rsidRDefault="000B5CD7" w:rsidP="000B5CD7">
      <w:pPr>
        <w:pStyle w:val="normal0"/>
        <w:rPr>
          <w:lang w:val="en-US"/>
        </w:rPr>
      </w:pPr>
    </w:p>
    <w:p w14:paraId="0577B5DA" w14:textId="5C8826DD" w:rsidR="000B5CD7" w:rsidRPr="00950B97" w:rsidRDefault="000B5CD7" w:rsidP="000B5CD7">
      <w:pPr>
        <w:pStyle w:val="normal0"/>
        <w:rPr>
          <w:lang w:val="en-US"/>
        </w:rPr>
      </w:pPr>
      <w:r w:rsidRPr="00950B97">
        <w:rPr>
          <w:lang w:val="en-US"/>
        </w:rPr>
        <w:drawing>
          <wp:inline distT="0" distB="0" distL="0" distR="0" wp14:anchorId="6E47CEBD" wp14:editId="53D31C6C">
            <wp:extent cx="5400040" cy="3411444"/>
            <wp:effectExtent l="0" t="0" r="10160" b="0"/>
            <wp:docPr id="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965F" w14:textId="77777777" w:rsidR="00033AC4" w:rsidRPr="00950B97" w:rsidRDefault="00033AC4" w:rsidP="000B5CD7">
      <w:pPr>
        <w:pStyle w:val="IULUGNormal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A56148" w:rsidRPr="00950B97" w14:paraId="4F346B16" w14:textId="77777777" w:rsidTr="00783758">
        <w:tc>
          <w:tcPr>
            <w:tcW w:w="4584" w:type="dxa"/>
            <w:vAlign w:val="center"/>
          </w:tcPr>
          <w:p w14:paraId="3FDE2BBC" w14:textId="4AF5C267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proofErr w:type="gramStart"/>
            <w:r w:rsidRPr="00950B97">
              <w:t>1.-</w:t>
            </w:r>
            <w:proofErr w:type="gramEnd"/>
            <w:r w:rsidRPr="00950B97">
              <w:t xml:space="preserve"> cooling system </w:t>
            </w:r>
          </w:p>
        </w:tc>
        <w:tc>
          <w:tcPr>
            <w:tcW w:w="4585" w:type="dxa"/>
            <w:vAlign w:val="center"/>
          </w:tcPr>
          <w:p w14:paraId="49409F84" w14:textId="2EC4F32B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Fan 70x70</w:t>
            </w:r>
            <w:r w:rsidR="00A56148" w:rsidRPr="00950B97">
              <w:t xml:space="preserve"> </w:t>
            </w:r>
          </w:p>
        </w:tc>
      </w:tr>
      <w:tr w:rsidR="00A56148" w:rsidRPr="00950B97" w14:paraId="7D4D1C98" w14:textId="77777777" w:rsidTr="00783758">
        <w:tc>
          <w:tcPr>
            <w:tcW w:w="4584" w:type="dxa"/>
            <w:vAlign w:val="center"/>
          </w:tcPr>
          <w:p w14:paraId="28FD068E" w14:textId="0A5834BB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2</w:t>
            </w:r>
            <w:proofErr w:type="gramStart"/>
            <w:r w:rsidRPr="00950B97">
              <w:t>,-</w:t>
            </w:r>
            <w:proofErr w:type="gramEnd"/>
            <w:r w:rsidRPr="00950B97">
              <w:t xml:space="preserve"> Reactor </w:t>
            </w:r>
            <w:proofErr w:type="spellStart"/>
            <w:r w:rsidRPr="00950B97">
              <w:t>armour</w:t>
            </w:r>
            <w:proofErr w:type="spellEnd"/>
            <w:r w:rsidRPr="00950B97">
              <w:t xml:space="preserve"> </w:t>
            </w:r>
          </w:p>
        </w:tc>
        <w:tc>
          <w:tcPr>
            <w:tcW w:w="4585" w:type="dxa"/>
            <w:vAlign w:val="center"/>
          </w:tcPr>
          <w:p w14:paraId="0DF14E14" w14:textId="2412D963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(</w:t>
            </w:r>
            <w:r w:rsidR="00783758" w:rsidRPr="00950B97">
              <w:t>See</w:t>
            </w:r>
            <w:r w:rsidRPr="00950B97">
              <w:t xml:space="preserve"> SLT file)</w:t>
            </w:r>
          </w:p>
        </w:tc>
      </w:tr>
      <w:tr w:rsidR="00A56148" w:rsidRPr="00950B97" w14:paraId="7E1EBCE9" w14:textId="77777777" w:rsidTr="00783758">
        <w:tc>
          <w:tcPr>
            <w:tcW w:w="4584" w:type="dxa"/>
            <w:vAlign w:val="center"/>
          </w:tcPr>
          <w:p w14:paraId="124EF06D" w14:textId="106DE8A3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proofErr w:type="gramStart"/>
            <w:r w:rsidRPr="00950B97">
              <w:t>3.-</w:t>
            </w:r>
            <w:proofErr w:type="gramEnd"/>
            <w:r w:rsidRPr="00950B97">
              <w:t xml:space="preserve"> temperature probe support</w:t>
            </w:r>
          </w:p>
        </w:tc>
        <w:tc>
          <w:tcPr>
            <w:tcW w:w="4585" w:type="dxa"/>
            <w:vAlign w:val="center"/>
          </w:tcPr>
          <w:p w14:paraId="796A4D27" w14:textId="632CFBEA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M5</w:t>
            </w:r>
            <w:r w:rsidR="00783758" w:rsidRPr="00950B97">
              <w:t xml:space="preserve"> or M6</w:t>
            </w:r>
            <w:r w:rsidRPr="00950B97">
              <w:t xml:space="preserve"> Screw</w:t>
            </w:r>
            <w:r w:rsidR="00783758" w:rsidRPr="00950B97">
              <w:t xml:space="preserve"> </w:t>
            </w:r>
            <w:proofErr w:type="gramStart"/>
            <w:r w:rsidR="00783758" w:rsidRPr="00950B97">
              <w:t>( 60mm</w:t>
            </w:r>
            <w:proofErr w:type="gramEnd"/>
            <w:r w:rsidR="00783758" w:rsidRPr="00950B97">
              <w:t>)</w:t>
            </w:r>
            <w:r w:rsidRPr="00950B97">
              <w:t xml:space="preserve"> &amp; nut + thermo retractile tube</w:t>
            </w:r>
          </w:p>
        </w:tc>
      </w:tr>
      <w:tr w:rsidR="00A56148" w:rsidRPr="00950B97" w14:paraId="3DD4B6D4" w14:textId="77777777" w:rsidTr="00783758">
        <w:tc>
          <w:tcPr>
            <w:tcW w:w="4584" w:type="dxa"/>
            <w:vAlign w:val="center"/>
          </w:tcPr>
          <w:p w14:paraId="7C423EA3" w14:textId="1CA15EF9" w:rsidR="00A56148" w:rsidRPr="00950B97" w:rsidRDefault="00A56148" w:rsidP="00783758">
            <w:pPr>
              <w:pStyle w:val="IULUGNormal"/>
              <w:spacing w:before="120" w:after="120"/>
              <w:rPr>
                <w:b/>
              </w:rPr>
            </w:pPr>
            <w:proofErr w:type="gramStart"/>
            <w:r w:rsidRPr="00950B97">
              <w:t>4.-</w:t>
            </w:r>
            <w:proofErr w:type="gramEnd"/>
            <w:r w:rsidRPr="00950B97">
              <w:t>heating system</w:t>
            </w:r>
          </w:p>
        </w:tc>
        <w:tc>
          <w:tcPr>
            <w:tcW w:w="4585" w:type="dxa"/>
            <w:vAlign w:val="center"/>
          </w:tcPr>
          <w:p w14:paraId="1469E722" w14:textId="734D5D05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Halogen</w:t>
            </w:r>
            <w:r w:rsidR="00A56148" w:rsidRPr="00950B97">
              <w:t xml:space="preserve"> lamp G4 12v </w:t>
            </w:r>
            <w:r w:rsidRPr="00950B97">
              <w:t xml:space="preserve">25-50W </w:t>
            </w:r>
            <w:r w:rsidR="00A56148" w:rsidRPr="00950B97">
              <w:t>&amp; G4 Socket Base Holder</w:t>
            </w:r>
          </w:p>
        </w:tc>
      </w:tr>
      <w:tr w:rsidR="00A56148" w:rsidRPr="00950B97" w14:paraId="5AE66DBD" w14:textId="77777777" w:rsidTr="00783758">
        <w:tc>
          <w:tcPr>
            <w:tcW w:w="4584" w:type="dxa"/>
            <w:vAlign w:val="center"/>
          </w:tcPr>
          <w:p w14:paraId="2476B4B1" w14:textId="49A6267A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proofErr w:type="gramStart"/>
            <w:r w:rsidRPr="00950B97">
              <w:t>5.-</w:t>
            </w:r>
            <w:proofErr w:type="gramEnd"/>
            <w:r w:rsidRPr="00950B97">
              <w:t xml:space="preserve">  reactor wall</w:t>
            </w:r>
          </w:p>
        </w:tc>
        <w:tc>
          <w:tcPr>
            <w:tcW w:w="4585" w:type="dxa"/>
            <w:vAlign w:val="center"/>
          </w:tcPr>
          <w:p w14:paraId="78FE9D53" w14:textId="007507D8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Steel tube, 63,5 mm external diameter</w:t>
            </w:r>
          </w:p>
        </w:tc>
      </w:tr>
      <w:tr w:rsidR="00A56148" w:rsidRPr="00950B97" w14:paraId="764922F2" w14:textId="77777777" w:rsidTr="00783758">
        <w:tc>
          <w:tcPr>
            <w:tcW w:w="4584" w:type="dxa"/>
            <w:vAlign w:val="center"/>
          </w:tcPr>
          <w:p w14:paraId="550CDDC6" w14:textId="1AEA3EA0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proofErr w:type="gramStart"/>
            <w:r w:rsidRPr="00950B97">
              <w:t>6.-</w:t>
            </w:r>
            <w:proofErr w:type="gramEnd"/>
            <w:r w:rsidRPr="00950B97">
              <w:t xml:space="preserve"> PCR tube holder</w:t>
            </w:r>
          </w:p>
        </w:tc>
        <w:tc>
          <w:tcPr>
            <w:tcW w:w="4585" w:type="dxa"/>
            <w:vAlign w:val="center"/>
          </w:tcPr>
          <w:p w14:paraId="69A4E745" w14:textId="460358E0" w:rsidR="00A5614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>Domestic drain filter, 61 mm external diameter, 19 holes. The diameter of some holes needs to be increased with a 6mm drill bit for metal</w:t>
            </w:r>
          </w:p>
        </w:tc>
      </w:tr>
      <w:tr w:rsidR="00783758" w:rsidRPr="00950B97" w14:paraId="4959F3C2" w14:textId="77777777" w:rsidTr="00783758">
        <w:trPr>
          <w:trHeight w:val="77"/>
        </w:trPr>
        <w:tc>
          <w:tcPr>
            <w:tcW w:w="4584" w:type="dxa"/>
            <w:vAlign w:val="center"/>
          </w:tcPr>
          <w:p w14:paraId="726857B9" w14:textId="6605FFBE" w:rsidR="00783758" w:rsidRPr="00950B97" w:rsidRDefault="00783758" w:rsidP="00783758">
            <w:pPr>
              <w:pStyle w:val="IULUGNormal"/>
              <w:spacing w:before="120" w:after="120"/>
            </w:pPr>
            <w:proofErr w:type="gramStart"/>
            <w:r w:rsidRPr="00950B97">
              <w:t>7.-</w:t>
            </w:r>
            <w:proofErr w:type="gramEnd"/>
            <w:r w:rsidRPr="00950B97">
              <w:t xml:space="preserve"> Silicone ring</w:t>
            </w:r>
          </w:p>
        </w:tc>
        <w:tc>
          <w:tcPr>
            <w:tcW w:w="4585" w:type="dxa"/>
            <w:vAlign w:val="center"/>
          </w:tcPr>
          <w:p w14:paraId="27FA534A" w14:textId="2E2BEBE8" w:rsidR="00783758" w:rsidRPr="00950B97" w:rsidRDefault="00783758" w:rsidP="00783758">
            <w:pPr>
              <w:pStyle w:val="IULUGNormal"/>
              <w:spacing w:before="120" w:after="120"/>
              <w:rPr>
                <w:b/>
              </w:rPr>
            </w:pPr>
            <w:r w:rsidRPr="00950B97">
              <w:t xml:space="preserve">63,5 mm external diameter. Some </w:t>
            </w:r>
            <w:proofErr w:type="spellStart"/>
            <w:r w:rsidRPr="00950B97">
              <w:t>moka</w:t>
            </w:r>
            <w:proofErr w:type="spellEnd"/>
            <w:r w:rsidRPr="00950B97">
              <w:t xml:space="preserve"> coffee maker joints are perfect</w:t>
            </w:r>
          </w:p>
        </w:tc>
      </w:tr>
      <w:tr w:rsidR="00783758" w:rsidRPr="00950B97" w14:paraId="5B2F2642" w14:textId="77777777" w:rsidTr="00783758">
        <w:trPr>
          <w:trHeight w:val="77"/>
        </w:trPr>
        <w:tc>
          <w:tcPr>
            <w:tcW w:w="4584" w:type="dxa"/>
            <w:vAlign w:val="center"/>
          </w:tcPr>
          <w:p w14:paraId="06D7346F" w14:textId="35956573" w:rsidR="00783758" w:rsidRPr="00950B97" w:rsidRDefault="00783758" w:rsidP="00783758">
            <w:pPr>
              <w:pStyle w:val="IULUGNormal"/>
              <w:spacing w:before="120" w:after="120"/>
            </w:pPr>
            <w:proofErr w:type="gramStart"/>
            <w:r w:rsidRPr="00950B97">
              <w:t>8.-</w:t>
            </w:r>
            <w:proofErr w:type="gramEnd"/>
            <w:r w:rsidRPr="00950B97">
              <w:t xml:space="preserve"> Support for tube holder </w:t>
            </w:r>
          </w:p>
        </w:tc>
        <w:tc>
          <w:tcPr>
            <w:tcW w:w="4585" w:type="dxa"/>
            <w:vAlign w:val="center"/>
          </w:tcPr>
          <w:p w14:paraId="090335AF" w14:textId="389F1063" w:rsidR="00783758" w:rsidRPr="00950B97" w:rsidRDefault="00783758" w:rsidP="00783758">
            <w:pPr>
              <w:pStyle w:val="IULUGNormal"/>
              <w:spacing w:before="120" w:after="120"/>
            </w:pPr>
            <w:r w:rsidRPr="00950B97">
              <w:t>(See SLT file)</w:t>
            </w:r>
          </w:p>
        </w:tc>
      </w:tr>
      <w:tr w:rsidR="00D35382" w:rsidRPr="00950B97" w14:paraId="4921D911" w14:textId="77777777" w:rsidTr="002C2F34">
        <w:trPr>
          <w:trHeight w:val="418"/>
        </w:trPr>
        <w:tc>
          <w:tcPr>
            <w:tcW w:w="9169" w:type="dxa"/>
            <w:gridSpan w:val="2"/>
            <w:vAlign w:val="center"/>
          </w:tcPr>
          <w:p w14:paraId="49AE91F2" w14:textId="16AD8AC3" w:rsidR="00D35382" w:rsidRPr="00950B97" w:rsidRDefault="00D35382" w:rsidP="00783758">
            <w:pPr>
              <w:pStyle w:val="IULUGNormal"/>
              <w:spacing w:before="120" w:after="120"/>
            </w:pPr>
            <w:r w:rsidRPr="00950B97">
              <w:t>It’s advisable the use of Thermal tape for improving the reactor wall assembly, with the other reactor elements.</w:t>
            </w:r>
          </w:p>
        </w:tc>
      </w:tr>
    </w:tbl>
    <w:p w14:paraId="79C178C6" w14:textId="77777777" w:rsidR="00033AC4" w:rsidRPr="00950B97" w:rsidRDefault="00033AC4" w:rsidP="000B5CD7">
      <w:pPr>
        <w:pStyle w:val="IULUGNormal"/>
        <w:rPr>
          <w:b/>
        </w:rPr>
      </w:pPr>
      <w:bookmarkStart w:id="3" w:name="_GoBack"/>
      <w:bookmarkEnd w:id="3"/>
    </w:p>
    <w:p w14:paraId="3FF5A3DB" w14:textId="77777777" w:rsidR="000B5CD7" w:rsidRPr="00950B97" w:rsidRDefault="000B5CD7">
      <w:pPr>
        <w:pStyle w:val="normal0"/>
        <w:rPr>
          <w:lang w:val="en-US"/>
        </w:rPr>
      </w:pPr>
    </w:p>
    <w:sectPr w:rsidR="000B5CD7" w:rsidRPr="00950B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96792"/>
    <w:rsid w:val="00033AC4"/>
    <w:rsid w:val="0008774C"/>
    <w:rsid w:val="000B5CD7"/>
    <w:rsid w:val="000D21B6"/>
    <w:rsid w:val="00783758"/>
    <w:rsid w:val="00863EAD"/>
    <w:rsid w:val="00950B97"/>
    <w:rsid w:val="00A56148"/>
    <w:rsid w:val="00CA772B"/>
    <w:rsid w:val="00D35382"/>
    <w:rsid w:val="00EB2257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07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lid-translation">
    <w:name w:val="tlid-translation"/>
    <w:basedOn w:val="Fuentedeprrafopredeter"/>
    <w:rsid w:val="000D21B6"/>
  </w:style>
  <w:style w:type="paragraph" w:styleId="Textodeglobo">
    <w:name w:val="Balloon Text"/>
    <w:basedOn w:val="Normal"/>
    <w:link w:val="TextodegloboCar"/>
    <w:uiPriority w:val="99"/>
    <w:semiHidden/>
    <w:unhideWhenUsed/>
    <w:rsid w:val="0008774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4C"/>
    <w:rPr>
      <w:rFonts w:ascii="Lucida Grande" w:hAnsi="Lucida Grande" w:cs="Lucida Grande"/>
      <w:sz w:val="18"/>
      <w:szCs w:val="18"/>
    </w:rPr>
  </w:style>
  <w:style w:type="paragraph" w:customStyle="1" w:styleId="IULUGNormal">
    <w:name w:val="IUL UG Normal"/>
    <w:basedOn w:val="Normal"/>
    <w:link w:val="IULUGNormalCar"/>
    <w:qFormat/>
    <w:rsid w:val="000B5CD7"/>
    <w:pPr>
      <w:spacing w:after="200"/>
      <w:jc w:val="both"/>
    </w:pPr>
    <w:rPr>
      <w:rFonts w:eastAsiaTheme="minorHAnsi"/>
      <w:lang w:val="en-US" w:eastAsia="en-US"/>
    </w:rPr>
  </w:style>
  <w:style w:type="character" w:customStyle="1" w:styleId="IULUGNormalCar">
    <w:name w:val="IUL UG Normal Car"/>
    <w:basedOn w:val="Fuentedeprrafopredeter"/>
    <w:link w:val="IULUGNormal"/>
    <w:rsid w:val="000B5CD7"/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A561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lid-translation">
    <w:name w:val="tlid-translation"/>
    <w:basedOn w:val="Fuentedeprrafopredeter"/>
    <w:rsid w:val="000D21B6"/>
  </w:style>
  <w:style w:type="paragraph" w:styleId="Textodeglobo">
    <w:name w:val="Balloon Text"/>
    <w:basedOn w:val="Normal"/>
    <w:link w:val="TextodegloboCar"/>
    <w:uiPriority w:val="99"/>
    <w:semiHidden/>
    <w:unhideWhenUsed/>
    <w:rsid w:val="0008774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4C"/>
    <w:rPr>
      <w:rFonts w:ascii="Lucida Grande" w:hAnsi="Lucida Grande" w:cs="Lucida Grande"/>
      <w:sz w:val="18"/>
      <w:szCs w:val="18"/>
    </w:rPr>
  </w:style>
  <w:style w:type="paragraph" w:customStyle="1" w:styleId="IULUGNormal">
    <w:name w:val="IUL UG Normal"/>
    <w:basedOn w:val="Normal"/>
    <w:link w:val="IULUGNormalCar"/>
    <w:qFormat/>
    <w:rsid w:val="000B5CD7"/>
    <w:pPr>
      <w:spacing w:after="200"/>
      <w:jc w:val="both"/>
    </w:pPr>
    <w:rPr>
      <w:rFonts w:eastAsiaTheme="minorHAnsi"/>
      <w:lang w:val="en-US" w:eastAsia="en-US"/>
    </w:rPr>
  </w:style>
  <w:style w:type="character" w:customStyle="1" w:styleId="IULUGNormalCar">
    <w:name w:val="IUL UG Normal Car"/>
    <w:basedOn w:val="Fuentedeprrafopredeter"/>
    <w:link w:val="IULUGNormal"/>
    <w:rsid w:val="000B5CD7"/>
    <w:rPr>
      <w:rFonts w:eastAsiaTheme="minorHAnsi"/>
      <w:lang w:val="en-US" w:eastAsia="en-US"/>
    </w:rPr>
  </w:style>
  <w:style w:type="table" w:styleId="Tablaconcuadrcula">
    <w:name w:val="Table Grid"/>
    <w:basedOn w:val="Tablanormal"/>
    <w:uiPriority w:val="59"/>
    <w:rsid w:val="00A561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lectroshop.com/product-spa-1736-Disipador-de-calor-para-transistores-con-caja-TO-220-TIP120.html" TargetMode="External"/><Relationship Id="rId6" Type="http://schemas.openxmlformats.org/officeDocument/2006/relationships/hyperlink" Target="https://www.amazon.es/dp/B01N3B8JMN/ref=twister_B0821N9LCV?_encoding=UTF8&amp;psc=1" TargetMode="External"/><Relationship Id="rId7" Type="http://schemas.openxmlformats.org/officeDocument/2006/relationships/hyperlink" Target="https://www.amazon.es/AZDelivery-040-drehwinkelgeber-donante-Encoder-Arduino/dp/B07TKK4QQD/ref=sr_1_4?__mk_es_ES=%C3%85M%C3%85%C5%BD%C3%95%C3%91&amp;crid=2ISVGVTMBN15X&amp;keywords=encoder%2Brotativo&amp;qid=1584701774&amp;s=industrial&amp;sprefix=Encoder%2Br%2Cindustrial%2C180&amp;sr=1-4&amp;th=1" TargetMode="External"/><Relationship Id="rId8" Type="http://schemas.openxmlformats.org/officeDocument/2006/relationships/hyperlink" Target="https://www.amazon.es/UKCOCO-Termistor-cableado-clavija-impresora/dp/B07BMT6H45/ref=sr_1_9?__mk_es_ES=%C3%85M%C3%85%C5%BD%C3%95%C3%91&amp;keywords=sensor+termistor&amp;qid=1584701812&amp;s=industrial&amp;sr=1-9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259</Words>
  <Characters>1783</Characters>
  <Application>Microsoft Macintosh Word</Application>
  <DocSecurity>0</DocSecurity>
  <Lines>112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PCR 4 all</Company>
  <LinksUpToDate>false</LinksUpToDate>
  <CharactersWithSpaces>1986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Office 2004 Test Drive</cp:lastModifiedBy>
  <cp:revision>6</cp:revision>
  <dcterms:created xsi:type="dcterms:W3CDTF">2020-03-21T11:38:00Z</dcterms:created>
  <dcterms:modified xsi:type="dcterms:W3CDTF">2020-03-21T19:33:00Z</dcterms:modified>
  <cp:category/>
</cp:coreProperties>
</file>